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56"/>
        <w:tblW w:w="96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119"/>
        <w:gridCol w:w="283"/>
        <w:gridCol w:w="851"/>
        <w:gridCol w:w="567"/>
        <w:gridCol w:w="709"/>
        <w:gridCol w:w="708"/>
        <w:gridCol w:w="851"/>
        <w:gridCol w:w="1417"/>
      </w:tblGrid>
      <w:tr w:rsidR="006038DB" w:rsidRPr="0025647F" w:rsidTr="008435DA">
        <w:trPr>
          <w:trHeight w:val="547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教學者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林雨青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教案設計者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林雨青</w:t>
            </w:r>
          </w:p>
        </w:tc>
      </w:tr>
      <w:tr w:rsidR="006038DB" w:rsidRPr="0025647F" w:rsidTr="000741BE">
        <w:trPr>
          <w:cantSplit/>
          <w:trHeight w:val="13163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學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proofErr w:type="gramStart"/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研</w:t>
            </w:r>
            <w:proofErr w:type="gramEnd"/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究</w:t>
            </w:r>
          </w:p>
        </w:tc>
        <w:tc>
          <w:tcPr>
            <w:tcW w:w="85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38DB" w:rsidRPr="006D33D5" w:rsidRDefault="006038DB" w:rsidP="006038DB">
            <w:pPr>
              <w:pStyle w:val="2"/>
              <w:spacing w:beforeLines="50" w:before="180" w:afterLines="50" w:after="180" w:line="320" w:lineRule="exact"/>
              <w:ind w:leftChars="1" w:left="1897" w:hangingChars="676" w:hanging="1895"/>
              <w:jc w:val="both"/>
              <w:rPr>
                <w:rFonts w:ascii="Arial" w:eastAsia="標楷體" w:hAnsi="Arial" w:cs="Arial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6D33D5">
              <w:rPr>
                <w:rFonts w:ascii="Arial" w:eastAsia="標楷體" w:hAnsi="Arial" w:cs="Arial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壹、</w:t>
            </w:r>
            <w:r>
              <w:rPr>
                <w:rFonts w:ascii="Arial" w:eastAsia="標楷體" w:hAnsi="Arial" w:cs="Arial"/>
                <w:b/>
                <w:snapToGrid w:val="0"/>
                <w:color w:val="000000"/>
                <w:kern w:val="0"/>
                <w:sz w:val="28"/>
                <w:szCs w:val="28"/>
              </w:rPr>
              <w:t>教材分析</w:t>
            </w:r>
          </w:p>
          <w:p w:rsidR="006038DB" w:rsidRDefault="006038DB" w:rsidP="006038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hAnsi="標楷體"/>
              </w:rPr>
            </w:pPr>
            <w:r w:rsidRPr="00485BA6">
              <w:rPr>
                <w:rFonts w:eastAsia="標楷體" w:hAnsi="標楷體" w:hint="eastAsia"/>
              </w:rPr>
              <w:t>教學架構圖</w:t>
            </w:r>
          </w:p>
          <w:p w:rsidR="006038DB" w:rsidRPr="0020176A" w:rsidRDefault="006038DB" w:rsidP="008435DA">
            <w:pPr>
              <w:pStyle w:val="a4"/>
              <w:ind w:leftChars="0" w:left="72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noProof/>
              </w:rPr>
              <w:drawing>
                <wp:inline distT="0" distB="0" distL="0" distR="0" wp14:anchorId="514E1E45" wp14:editId="3CEC13D5">
                  <wp:extent cx="4353886" cy="1275127"/>
                  <wp:effectExtent l="0" t="0" r="0" b="58420"/>
                  <wp:docPr id="4" name="資料庫圖表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  <w:p w:rsidR="006038DB" w:rsidRDefault="006038DB" w:rsidP="006038DB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hAnsi="標楷體"/>
              </w:rPr>
            </w:pPr>
            <w:r w:rsidRPr="00485BA6">
              <w:rPr>
                <w:rFonts w:eastAsia="標楷體" w:hAnsi="標楷體"/>
              </w:rPr>
              <w:t>教學規劃及教學重點</w:t>
            </w:r>
          </w:p>
          <w:tbl>
            <w:tblPr>
              <w:tblStyle w:val="a5"/>
              <w:tblW w:w="8383" w:type="dxa"/>
              <w:tblLayout w:type="fixed"/>
              <w:tblLook w:val="04A0" w:firstRow="1" w:lastRow="0" w:firstColumn="1" w:lastColumn="0" w:noHBand="0" w:noVBand="1"/>
            </w:tblPr>
            <w:tblGrid>
              <w:gridCol w:w="2324"/>
              <w:gridCol w:w="942"/>
              <w:gridCol w:w="5117"/>
            </w:tblGrid>
            <w:tr w:rsidR="006038DB" w:rsidTr="006038DB">
              <w:trPr>
                <w:trHeight w:val="696"/>
              </w:trPr>
              <w:tc>
                <w:tcPr>
                  <w:tcW w:w="2324" w:type="dxa"/>
                  <w:vAlign w:val="center"/>
                </w:tcPr>
                <w:p w:rsidR="006038DB" w:rsidRDefault="006038DB" w:rsidP="00B1316F">
                  <w:pPr>
                    <w:pStyle w:val="a4"/>
                    <w:framePr w:hSpace="180" w:wrap="around" w:vAnchor="page" w:hAnchor="margin" w:y="1456"/>
                    <w:ind w:leftChars="0" w:left="0"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子題名稱</w:t>
                  </w:r>
                </w:p>
              </w:tc>
              <w:tc>
                <w:tcPr>
                  <w:tcW w:w="942" w:type="dxa"/>
                  <w:vAlign w:val="center"/>
                </w:tcPr>
                <w:p w:rsidR="006038DB" w:rsidRDefault="006038DB" w:rsidP="00B1316F">
                  <w:pPr>
                    <w:framePr w:hSpace="180" w:wrap="around" w:vAnchor="page" w:hAnchor="margin" w:y="1456"/>
                    <w:widowControl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節數</w:t>
                  </w:r>
                </w:p>
              </w:tc>
              <w:tc>
                <w:tcPr>
                  <w:tcW w:w="5117" w:type="dxa"/>
                  <w:vAlign w:val="center"/>
                </w:tcPr>
                <w:p w:rsidR="006038DB" w:rsidRDefault="006038DB" w:rsidP="00B1316F">
                  <w:pPr>
                    <w:framePr w:hSpace="180" w:wrap="around" w:vAnchor="page" w:hAnchor="margin" w:y="1456"/>
                    <w:widowControl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教學重點</w:t>
                  </w:r>
                </w:p>
              </w:tc>
            </w:tr>
            <w:tr w:rsidR="006038DB" w:rsidTr="006038DB">
              <w:trPr>
                <w:trHeight w:val="716"/>
              </w:trPr>
              <w:tc>
                <w:tcPr>
                  <w:tcW w:w="2324" w:type="dxa"/>
                  <w:vAlign w:val="center"/>
                </w:tcPr>
                <w:p w:rsidR="006038DB" w:rsidRDefault="003C7786" w:rsidP="00B1316F">
                  <w:pPr>
                    <w:pStyle w:val="a4"/>
                    <w:framePr w:hSpace="180" w:wrap="around" w:vAnchor="page" w:hAnchor="margin" w:y="1456"/>
                    <w:ind w:leftChars="0" w:left="0"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海綿寶寶接力賽</w:t>
                  </w:r>
                </w:p>
              </w:tc>
              <w:tc>
                <w:tcPr>
                  <w:tcW w:w="942" w:type="dxa"/>
                  <w:vAlign w:val="center"/>
                </w:tcPr>
                <w:p w:rsidR="006038DB" w:rsidRDefault="006038DB" w:rsidP="00B1316F">
                  <w:pPr>
                    <w:framePr w:hSpace="180" w:wrap="around" w:vAnchor="page" w:hAnchor="margin" w:y="1456"/>
                    <w:widowControl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1</w:t>
                  </w:r>
                </w:p>
              </w:tc>
              <w:tc>
                <w:tcPr>
                  <w:tcW w:w="5117" w:type="dxa"/>
                  <w:vAlign w:val="center"/>
                </w:tcPr>
                <w:p w:rsidR="006038DB" w:rsidRDefault="006038DB" w:rsidP="00B1316F">
                  <w:pPr>
                    <w:pStyle w:val="a4"/>
                    <w:framePr w:hSpace="180" w:wrap="around" w:vAnchor="page" w:hAnchor="margin" w:y="1456"/>
                    <w:numPr>
                      <w:ilvl w:val="0"/>
                      <w:numId w:val="2"/>
                    </w:numPr>
                    <w:spacing w:line="300" w:lineRule="exact"/>
                    <w:ind w:leftChars="0" w:left="358" w:hangingChars="149" w:hanging="358"/>
                    <w:jc w:val="both"/>
                    <w:rPr>
                      <w:rFonts w:eastAsia="標楷體" w:hAnsi="標楷體"/>
                    </w:rPr>
                  </w:pPr>
                  <w:r w:rsidRPr="00C32A18">
                    <w:rPr>
                      <w:rFonts w:eastAsia="標楷體"/>
                    </w:rPr>
                    <w:t>讓學生</w:t>
                  </w:r>
                  <w:r>
                    <w:rPr>
                      <w:rFonts w:eastAsia="標楷體" w:hint="eastAsia"/>
                    </w:rPr>
                    <w:t>覺察發生</w:t>
                  </w:r>
                  <w:r w:rsidRPr="00C32A18">
                    <w:rPr>
                      <w:rFonts w:ascii="標楷體" w:eastAsia="標楷體" w:hAnsi="標楷體" w:hint="eastAsia"/>
                    </w:rPr>
                    <w:t>正、負面</w:t>
                  </w:r>
                  <w:r w:rsidRPr="00C32A18">
                    <w:rPr>
                      <w:rFonts w:eastAsia="標楷體"/>
                    </w:rPr>
                    <w:t>的情緒</w:t>
                  </w:r>
                  <w:r w:rsidRPr="00C32A18">
                    <w:rPr>
                      <w:rFonts w:eastAsia="標楷體" w:hint="eastAsia"/>
                    </w:rPr>
                    <w:t>事</w:t>
                  </w:r>
                  <w:r w:rsidRPr="00C32A18">
                    <w:rPr>
                      <w:rFonts w:ascii="標楷體" w:eastAsia="標楷體" w:hAnsi="標楷體" w:hint="eastAsia"/>
                    </w:rPr>
                    <w:t>件，並思考</w:t>
                  </w:r>
                  <w:r w:rsidRPr="00C32A18">
                    <w:rPr>
                      <w:rFonts w:eastAsia="標楷體" w:hint="eastAsia"/>
                    </w:rPr>
                    <w:t>發生的原因。</w:t>
                  </w:r>
                </w:p>
                <w:p w:rsidR="006038DB" w:rsidRDefault="00B1316F" w:rsidP="00B1316F">
                  <w:pPr>
                    <w:pStyle w:val="a4"/>
                    <w:framePr w:hSpace="180" w:wrap="around" w:vAnchor="page" w:hAnchor="margin" w:y="1456"/>
                    <w:numPr>
                      <w:ilvl w:val="0"/>
                      <w:numId w:val="2"/>
                    </w:numPr>
                    <w:spacing w:line="300" w:lineRule="exact"/>
                    <w:ind w:leftChars="0" w:left="358" w:hangingChars="149" w:hanging="358"/>
                    <w:jc w:val="both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透過《</w:t>
                  </w:r>
                  <w:r w:rsidR="006038DB">
                    <w:rPr>
                      <w:rFonts w:eastAsia="標楷體" w:hAnsi="標楷體" w:hint="eastAsia"/>
                    </w:rPr>
                    <w:t>海綿寶寶</w:t>
                  </w:r>
                  <w:r>
                    <w:rPr>
                      <w:rFonts w:eastAsia="標楷體" w:hAnsi="標楷體" w:hint="eastAsia"/>
                    </w:rPr>
                    <w:t>接力賽》</w:t>
                  </w:r>
                  <w:r w:rsidR="006038DB">
                    <w:rPr>
                      <w:rFonts w:eastAsia="標楷體" w:hAnsi="標楷體" w:hint="eastAsia"/>
                    </w:rPr>
                    <w:t>介紹</w:t>
                  </w:r>
                  <w:r w:rsidR="006038DB">
                    <w:rPr>
                      <w:rFonts w:eastAsia="標楷體" w:hAnsi="標楷體" w:hint="eastAsia"/>
                    </w:rPr>
                    <w:t>Ellis</w:t>
                  </w:r>
                  <w:r w:rsidR="006038DB">
                    <w:rPr>
                      <w:rFonts w:eastAsia="標楷體" w:hAnsi="標楷體" w:hint="eastAsia"/>
                    </w:rPr>
                    <w:t>「</w:t>
                  </w:r>
                  <w:r w:rsidR="006038DB">
                    <w:rPr>
                      <w:rFonts w:eastAsia="標楷體" w:hAnsi="標楷體" w:hint="eastAsia"/>
                    </w:rPr>
                    <w:t>ABC</w:t>
                  </w:r>
                  <w:r w:rsidR="006038DB">
                    <w:rPr>
                      <w:rFonts w:eastAsia="標楷體" w:hAnsi="標楷體" w:hint="eastAsia"/>
                    </w:rPr>
                    <w:t>理論」，學習事件發生時，可以經由認知改變情緒。</w:t>
                  </w:r>
                </w:p>
                <w:p w:rsidR="006038DB" w:rsidRDefault="00B1316F" w:rsidP="00B1316F">
                  <w:pPr>
                    <w:pStyle w:val="a4"/>
                    <w:framePr w:hSpace="180" w:wrap="around" w:vAnchor="page" w:hAnchor="margin" w:y="1456"/>
                    <w:numPr>
                      <w:ilvl w:val="0"/>
                      <w:numId w:val="2"/>
                    </w:numPr>
                    <w:spacing w:line="300" w:lineRule="exact"/>
                    <w:ind w:leftChars="0" w:left="358" w:hangingChars="149" w:hanging="358"/>
                    <w:jc w:val="both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透過《我的想法會轉彎》</w:t>
                  </w:r>
                  <w:r w:rsidR="006038DB">
                    <w:rPr>
                      <w:rFonts w:eastAsia="標楷體" w:hAnsi="標楷體" w:hint="eastAsia"/>
                    </w:rPr>
                    <w:t>遊戲，學習用正面思考將信念轉化。</w:t>
                  </w:r>
                </w:p>
              </w:tc>
            </w:tr>
            <w:tr w:rsidR="006038DB" w:rsidTr="006038DB">
              <w:trPr>
                <w:trHeight w:val="696"/>
              </w:trPr>
              <w:tc>
                <w:tcPr>
                  <w:tcW w:w="2324" w:type="dxa"/>
                  <w:vAlign w:val="center"/>
                </w:tcPr>
                <w:p w:rsidR="006038DB" w:rsidRDefault="006038DB" w:rsidP="00B1316F">
                  <w:pPr>
                    <w:pStyle w:val="a4"/>
                    <w:framePr w:hSpace="180" w:wrap="around" w:vAnchor="page" w:hAnchor="margin" w:y="1456"/>
                    <w:ind w:leftChars="0" w:left="0"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蜘蛛人發明家</w:t>
                  </w:r>
                </w:p>
              </w:tc>
              <w:tc>
                <w:tcPr>
                  <w:tcW w:w="942" w:type="dxa"/>
                  <w:vAlign w:val="center"/>
                </w:tcPr>
                <w:p w:rsidR="006038DB" w:rsidRDefault="006038DB" w:rsidP="00B1316F">
                  <w:pPr>
                    <w:framePr w:hSpace="180" w:wrap="around" w:vAnchor="page" w:hAnchor="margin" w:y="1456"/>
                    <w:widowControl/>
                    <w:jc w:val="center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1</w:t>
                  </w:r>
                </w:p>
              </w:tc>
              <w:tc>
                <w:tcPr>
                  <w:tcW w:w="5117" w:type="dxa"/>
                  <w:vAlign w:val="center"/>
                </w:tcPr>
                <w:p w:rsidR="006038DB" w:rsidRDefault="00B1316F" w:rsidP="00B1316F">
                  <w:pPr>
                    <w:pStyle w:val="a4"/>
                    <w:framePr w:hSpace="180" w:wrap="around" w:vAnchor="page" w:hAnchor="margin" w:y="1456"/>
                    <w:numPr>
                      <w:ilvl w:val="0"/>
                      <w:numId w:val="3"/>
                    </w:numPr>
                    <w:spacing w:line="300" w:lineRule="exact"/>
                    <w:ind w:leftChars="0" w:left="358" w:hangingChars="149" w:hanging="358"/>
                    <w:jc w:val="both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透過《正向思維的力量》</w:t>
                  </w:r>
                  <w:proofErr w:type="spellStart"/>
                  <w:r w:rsidR="006038DB">
                    <w:rPr>
                      <w:rFonts w:eastAsia="標楷體" w:hAnsi="標楷體" w:hint="eastAsia"/>
                    </w:rPr>
                    <w:t>ppt</w:t>
                  </w:r>
                  <w:proofErr w:type="spellEnd"/>
                  <w:r w:rsidR="006038DB">
                    <w:rPr>
                      <w:rFonts w:eastAsia="標楷體" w:hAnsi="標楷體" w:hint="eastAsia"/>
                    </w:rPr>
                    <w:t>介紹唯有自己相信自己，朝著正確的目標前面，方能接近成功。</w:t>
                  </w:r>
                </w:p>
                <w:p w:rsidR="006038DB" w:rsidRDefault="006038DB" w:rsidP="00B1316F">
                  <w:pPr>
                    <w:pStyle w:val="a4"/>
                    <w:framePr w:hSpace="180" w:wrap="around" w:vAnchor="page" w:hAnchor="margin" w:y="1456"/>
                    <w:numPr>
                      <w:ilvl w:val="0"/>
                      <w:numId w:val="3"/>
                    </w:numPr>
                    <w:spacing w:line="300" w:lineRule="exact"/>
                    <w:ind w:leftChars="0" w:left="358" w:hangingChars="149" w:hanging="358"/>
                    <w:jc w:val="both"/>
                    <w:rPr>
                      <w:rFonts w:eastAsia="標楷體" w:hAnsi="標楷體"/>
                    </w:rPr>
                  </w:pPr>
                  <w:r>
                    <w:rPr>
                      <w:rFonts w:eastAsia="標楷體" w:hAnsi="標楷體" w:hint="eastAsia"/>
                    </w:rPr>
                    <w:t>引用劉大潭先生的成功經驗，讓學生覺察天生我材必有用，永不放棄自己，用樂觀正面的態度看待人生。</w:t>
                  </w:r>
                </w:p>
              </w:tc>
            </w:tr>
          </w:tbl>
          <w:p w:rsidR="006038DB" w:rsidRPr="0020176A" w:rsidRDefault="006038DB" w:rsidP="006038DB">
            <w:pPr>
              <w:spacing w:beforeLines="50" w:before="180" w:afterLines="50" w:after="180" w:line="320" w:lineRule="exact"/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三、</w:t>
            </w:r>
            <w:r w:rsidRPr="0020176A">
              <w:rPr>
                <w:rFonts w:ascii="Arial" w:eastAsia="標楷體" w:hAnsi="Arial" w:cs="Arial" w:hint="eastAsia"/>
                <w:snapToGrid w:val="0"/>
                <w:color w:val="000000"/>
              </w:rPr>
              <w:t>延伸學習</w:t>
            </w:r>
          </w:p>
          <w:p w:rsidR="006038DB" w:rsidRPr="0020176A" w:rsidRDefault="000741BE" w:rsidP="008435DA">
            <w:pPr>
              <w:spacing w:beforeLines="50" w:before="180" w:afterLines="50" w:after="180" w:line="320" w:lineRule="exact"/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 xml:space="preserve">    </w:t>
            </w:r>
            <w:r w:rsidR="006038DB" w:rsidRPr="0020176A"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現身說法：邀請劉大潭先生到校演講，真實人物與學生互動，讓學生近距離</w:t>
            </w: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 xml:space="preserve">    </w:t>
            </w: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br/>
              <w:t xml:space="preserve">    </w:t>
            </w:r>
            <w:r w:rsidR="006038DB" w:rsidRPr="0020176A"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感受正面思考力量帶來的不同人生。</w:t>
            </w:r>
          </w:p>
          <w:p w:rsidR="006038DB" w:rsidRPr="001C4E58" w:rsidRDefault="006038DB" w:rsidP="008435DA">
            <w:pPr>
              <w:spacing w:beforeLines="50" w:before="180" w:afterLines="50" w:after="180" w:line="320" w:lineRule="exact"/>
              <w:jc w:val="both"/>
              <w:rPr>
                <w:rFonts w:ascii="Arial" w:eastAsia="標楷體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1C4E58">
              <w:rPr>
                <w:rFonts w:ascii="Arial" w:eastAsia="標楷體" w:hAnsi="Arial" w:cs="Arial" w:hint="eastAsia"/>
                <w:b/>
                <w:snapToGrid w:val="0"/>
                <w:color w:val="000000"/>
                <w:sz w:val="28"/>
                <w:szCs w:val="28"/>
              </w:rPr>
              <w:t>貳、</w:t>
            </w:r>
            <w:r>
              <w:rPr>
                <w:rFonts w:ascii="Arial" w:eastAsia="標楷體" w:hAnsi="Arial" w:cs="Arial"/>
                <w:b/>
                <w:snapToGrid w:val="0"/>
                <w:color w:val="000000"/>
                <w:sz w:val="28"/>
                <w:szCs w:val="28"/>
              </w:rPr>
              <w:t>教學方式</w:t>
            </w:r>
          </w:p>
          <w:p w:rsidR="006038DB" w:rsidRDefault="000741BE" w:rsidP="008435DA">
            <w:pPr>
              <w:spacing w:beforeLines="50" w:before="180" w:afterLines="50" w:after="180" w:line="320" w:lineRule="exact"/>
              <w:ind w:left="1200" w:hangingChars="500" w:hanging="12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</w:t>
            </w:r>
            <w:r w:rsidR="006038DB">
              <w:rPr>
                <w:rFonts w:eastAsia="標楷體"/>
              </w:rPr>
              <w:t>簡報</w:t>
            </w:r>
            <w:r w:rsidR="006038DB" w:rsidRPr="00C24A3B">
              <w:rPr>
                <w:rFonts w:eastAsia="標楷體"/>
              </w:rPr>
              <w:t>教學、發表法、分組討論法、</w:t>
            </w:r>
            <w:r w:rsidR="006038DB" w:rsidRPr="00B31949">
              <w:rPr>
                <w:rFonts w:eastAsia="標楷體" w:hint="eastAsia"/>
              </w:rPr>
              <w:t>影片</w:t>
            </w:r>
            <w:r w:rsidR="006038DB" w:rsidRPr="00B31949">
              <w:rPr>
                <w:rFonts w:eastAsia="標楷體"/>
              </w:rPr>
              <w:t>欣賞、經驗分享</w:t>
            </w:r>
          </w:p>
          <w:p w:rsidR="000741BE" w:rsidRDefault="006038DB" w:rsidP="000741BE">
            <w:pPr>
              <w:spacing w:beforeLines="50" w:before="180" w:afterLines="50" w:after="180" w:line="300" w:lineRule="exact"/>
              <w:jc w:val="both"/>
              <w:rPr>
                <w:rFonts w:ascii="Arial" w:eastAsia="標楷體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1C4E58">
              <w:rPr>
                <w:rFonts w:ascii="Arial" w:eastAsia="標楷體" w:hAnsi="Arial" w:cs="Arial" w:hint="eastAsia"/>
                <w:b/>
                <w:snapToGrid w:val="0"/>
                <w:color w:val="000000"/>
                <w:sz w:val="28"/>
                <w:szCs w:val="28"/>
              </w:rPr>
              <w:t>參、</w:t>
            </w:r>
            <w:r w:rsidR="000741BE">
              <w:rPr>
                <w:rFonts w:ascii="Arial" w:eastAsia="標楷體" w:hAnsi="Arial" w:cs="Arial" w:hint="eastAsia"/>
                <w:b/>
                <w:snapToGrid w:val="0"/>
                <w:color w:val="000000"/>
                <w:sz w:val="28"/>
                <w:szCs w:val="28"/>
              </w:rPr>
              <w:t>生命教育</w:t>
            </w:r>
            <w:r w:rsidRPr="001C4E58">
              <w:rPr>
                <w:rFonts w:ascii="Arial" w:eastAsia="標楷體" w:hAnsi="Arial" w:cs="Arial"/>
                <w:b/>
                <w:snapToGrid w:val="0"/>
                <w:color w:val="000000"/>
                <w:sz w:val="28"/>
                <w:szCs w:val="28"/>
              </w:rPr>
              <w:t>能力指標</w:t>
            </w:r>
          </w:p>
          <w:p w:rsidR="00CD434E" w:rsidRPr="000741BE" w:rsidRDefault="00CD434E" w:rsidP="000741BE">
            <w:pPr>
              <w:spacing w:line="300" w:lineRule="exact"/>
              <w:rPr>
                <w:rFonts w:ascii="標楷體" w:eastAsia="標楷體" w:hAnsi="標楷體"/>
              </w:rPr>
            </w:pPr>
            <w:r w:rsidRPr="000741BE">
              <w:rPr>
                <w:rFonts w:ascii="標楷體" w:eastAsia="標楷體" w:hAnsi="標楷體" w:hint="eastAsia"/>
              </w:rPr>
              <w:t>一、認識自我</w:t>
            </w:r>
          </w:p>
          <w:p w:rsidR="006038DB" w:rsidRPr="001C4E58" w:rsidRDefault="000741BE" w:rsidP="000741BE">
            <w:pPr>
              <w:spacing w:line="300" w:lineRule="exact"/>
              <w:rPr>
                <w:rFonts w:ascii="Arial" w:hAnsi="Arial" w:cs="Arial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CD434E" w:rsidRPr="000741BE">
              <w:rPr>
                <w:rFonts w:ascii="標楷體" w:eastAsia="標楷體" w:hAnsi="標楷體" w:hint="eastAsia"/>
              </w:rPr>
              <w:t>1-3-1 欣賞並接納他人。</w:t>
            </w:r>
            <w:r w:rsidR="00CD434E" w:rsidRPr="000741BE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="00CD434E" w:rsidRPr="000741BE">
              <w:rPr>
                <w:rFonts w:ascii="標楷體" w:eastAsia="標楷體" w:hAnsi="標楷體" w:hint="eastAsia"/>
              </w:rPr>
              <w:t>1-3-2 尊重與關懷不同的族群。</w:t>
            </w:r>
            <w:r w:rsidR="00CD434E" w:rsidRPr="000741BE">
              <w:rPr>
                <w:rFonts w:ascii="標楷體" w:eastAsia="標楷體" w:hAnsi="標楷體" w:hint="eastAsia"/>
              </w:rPr>
              <w:br/>
              <w:t>二、生活經營</w:t>
            </w:r>
            <w:r w:rsidR="00CD434E" w:rsidRPr="000741BE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="00CD434E" w:rsidRPr="000741BE">
              <w:rPr>
                <w:rFonts w:ascii="標楷體" w:eastAsia="標楷體" w:hAnsi="標楷體" w:hint="eastAsia"/>
              </w:rPr>
              <w:t>2-3-3 規劃改善自己的生活所需要的策略與行動。</w:t>
            </w:r>
          </w:p>
        </w:tc>
      </w:tr>
      <w:tr w:rsidR="006038DB" w:rsidRPr="0025647F" w:rsidTr="00274222">
        <w:trPr>
          <w:cantSplit/>
          <w:trHeight w:val="1619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lastRenderedPageBreak/>
              <w:t>教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學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目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標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Pr="00274222" w:rsidRDefault="007658B7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1.</w:t>
            </w:r>
            <w:r w:rsidR="006038DB" w:rsidRPr="00274222">
              <w:rPr>
                <w:rFonts w:ascii="標楷體" w:eastAsia="標楷體" w:hAnsi="標楷體"/>
              </w:rPr>
              <w:t>認知</w:t>
            </w:r>
          </w:p>
          <w:p w:rsidR="007658B7" w:rsidRPr="00274222" w:rsidRDefault="00A26165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1-1</w:t>
            </w:r>
            <w:r w:rsidR="007658B7" w:rsidRPr="00274222">
              <w:rPr>
                <w:rFonts w:ascii="標楷體" w:eastAsia="標楷體" w:hAnsi="標楷體" w:hint="eastAsia"/>
              </w:rPr>
              <w:t>學習</w:t>
            </w:r>
            <w:r w:rsidRPr="00274222">
              <w:rPr>
                <w:rFonts w:ascii="標楷體" w:eastAsia="標楷體" w:hAnsi="標楷體" w:hint="eastAsia"/>
              </w:rPr>
              <w:t>Ellis「</w:t>
            </w:r>
            <w:r w:rsidR="00951BA7" w:rsidRPr="00274222">
              <w:rPr>
                <w:rFonts w:ascii="標楷體" w:eastAsia="標楷體" w:hAnsi="標楷體" w:hint="eastAsia"/>
              </w:rPr>
              <w:t>ABC理論</w:t>
            </w:r>
            <w:r w:rsidRPr="00274222">
              <w:rPr>
                <w:rFonts w:ascii="標楷體" w:eastAsia="標楷體" w:hAnsi="標楷體" w:hint="eastAsia"/>
              </w:rPr>
              <w:t>」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1-2 理解</w:t>
            </w:r>
            <w:r w:rsidR="00274222">
              <w:rPr>
                <w:rFonts w:ascii="標楷體" w:eastAsia="標楷體" w:hAnsi="標楷體" w:hint="eastAsia"/>
              </w:rPr>
              <w:t>影</w:t>
            </w:r>
            <w:r w:rsidR="00260A1D">
              <w:rPr>
                <w:rFonts w:ascii="標楷體" w:eastAsia="標楷體" w:hAnsi="標楷體" w:hint="eastAsia"/>
              </w:rPr>
              <w:t>片所傳達的</w:t>
            </w:r>
            <w:r w:rsidRPr="00274222">
              <w:rPr>
                <w:rFonts w:ascii="標楷體" w:eastAsia="標楷體" w:hAnsi="標楷體" w:hint="eastAsia"/>
              </w:rPr>
              <w:t>內容</w:t>
            </w:r>
          </w:p>
          <w:p w:rsidR="006038DB" w:rsidRPr="00274222" w:rsidRDefault="007658B7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2.</w:t>
            </w:r>
            <w:r w:rsidR="006038DB" w:rsidRPr="00274222">
              <w:rPr>
                <w:rFonts w:ascii="標楷體" w:eastAsia="標楷體" w:hAnsi="標楷體"/>
              </w:rPr>
              <w:t>情意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2-1 重視生命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2-2 反思行為</w:t>
            </w:r>
          </w:p>
          <w:p w:rsidR="007658B7" w:rsidRPr="00274222" w:rsidRDefault="007658B7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3.</w:t>
            </w:r>
            <w:r w:rsidRPr="00274222">
              <w:rPr>
                <w:rFonts w:ascii="標楷體" w:eastAsia="標楷體" w:hAnsi="標楷體"/>
              </w:rPr>
              <w:t>技能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3-</w:t>
            </w:r>
            <w:r w:rsidR="00274222" w:rsidRPr="00274222">
              <w:rPr>
                <w:rFonts w:ascii="標楷體" w:eastAsia="標楷體" w:hAnsi="標楷體" w:hint="eastAsia"/>
              </w:rPr>
              <w:t>1</w:t>
            </w:r>
            <w:r w:rsidRPr="00274222">
              <w:rPr>
                <w:rFonts w:ascii="標楷體" w:eastAsia="標楷體" w:hAnsi="標楷體" w:hint="eastAsia"/>
              </w:rPr>
              <w:t xml:space="preserve"> </w:t>
            </w:r>
            <w:r w:rsidR="001D1BEC">
              <w:rPr>
                <w:rFonts w:ascii="標楷體" w:eastAsia="標楷體" w:hAnsi="標楷體" w:hint="eastAsia"/>
              </w:rPr>
              <w:t>正向思考的能力</w:t>
            </w:r>
          </w:p>
          <w:p w:rsidR="007658B7" w:rsidRPr="007658B7" w:rsidRDefault="007658B7" w:rsidP="00D8414C">
            <w:pPr>
              <w:spacing w:beforeLines="50" w:before="180" w:afterLines="50" w:after="180" w:line="0" w:lineRule="atLeast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6C1547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6C1547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具</w:t>
            </w:r>
          </w:p>
          <w:p w:rsidR="006038DB" w:rsidRPr="006C1547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6C1547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體</w:t>
            </w:r>
          </w:p>
          <w:p w:rsidR="006038DB" w:rsidRPr="006C1547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6C1547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目</w:t>
            </w:r>
          </w:p>
          <w:p w:rsidR="006038DB" w:rsidRPr="006C1547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6C1547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標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38DB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 xml:space="preserve">1-1-1 </w:t>
            </w:r>
            <w:r w:rsidR="00274222">
              <w:rPr>
                <w:rFonts w:ascii="標楷體" w:eastAsia="標楷體" w:hAnsi="標楷體" w:hint="eastAsia"/>
              </w:rPr>
              <w:t>理解</w:t>
            </w:r>
            <w:r w:rsidR="00274222" w:rsidRPr="00274222">
              <w:rPr>
                <w:rFonts w:ascii="標楷體" w:eastAsia="標楷體" w:hAnsi="標楷體" w:hint="eastAsia"/>
              </w:rPr>
              <w:t>情緒、感覺可以透過合宜信</w:t>
            </w:r>
            <w:r w:rsidR="00260A1D">
              <w:rPr>
                <w:rFonts w:ascii="標楷體" w:eastAsia="標楷體" w:hAnsi="標楷體"/>
              </w:rPr>
              <w:br/>
            </w:r>
            <w:r w:rsidR="00260A1D">
              <w:rPr>
                <w:rFonts w:ascii="標楷體" w:eastAsia="標楷體" w:hAnsi="標楷體" w:hint="eastAsia"/>
              </w:rPr>
              <w:t xml:space="preserve">      </w:t>
            </w:r>
            <w:r w:rsidR="00274222" w:rsidRPr="00274222">
              <w:rPr>
                <w:rFonts w:ascii="標楷體" w:eastAsia="標楷體" w:hAnsi="標楷體" w:hint="eastAsia"/>
              </w:rPr>
              <w:t>念轉化</w:t>
            </w:r>
          </w:p>
          <w:p w:rsidR="00D8414C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 xml:space="preserve">1-2-1 </w:t>
            </w:r>
            <w:r w:rsidR="00260A1D">
              <w:rPr>
                <w:rFonts w:ascii="標楷體" w:eastAsia="標楷體" w:hAnsi="標楷體" w:hint="eastAsia"/>
              </w:rPr>
              <w:t>觀看影片時，可以體會劉大潭先</w:t>
            </w:r>
            <w:r w:rsidR="00260A1D">
              <w:rPr>
                <w:rFonts w:ascii="標楷體" w:eastAsia="標楷體" w:hAnsi="標楷體"/>
              </w:rPr>
              <w:br/>
            </w:r>
            <w:r w:rsidR="00260A1D">
              <w:rPr>
                <w:rFonts w:ascii="標楷體" w:eastAsia="標楷體" w:hAnsi="標楷體" w:hint="eastAsia"/>
              </w:rPr>
              <w:t xml:space="preserve">      生影片成長奮鬥過程</w:t>
            </w:r>
          </w:p>
          <w:p w:rsidR="00D8414C" w:rsidRPr="00274222" w:rsidRDefault="00274222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2-1-1</w:t>
            </w:r>
            <w:r w:rsidR="00D8414C" w:rsidRPr="00274222">
              <w:rPr>
                <w:rFonts w:ascii="標楷體" w:eastAsia="標楷體" w:hAnsi="標楷體" w:hint="eastAsia"/>
              </w:rPr>
              <w:t xml:space="preserve"> 體悟生命的價值，學習珍惜生命</w:t>
            </w:r>
          </w:p>
          <w:p w:rsidR="00D8414C" w:rsidRPr="00274222" w:rsidRDefault="00260A1D" w:rsidP="0027422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2-1-2 感受劉大潭的發明為社會</w:t>
            </w:r>
            <w:r w:rsidR="00D8414C" w:rsidRPr="00274222">
              <w:rPr>
                <w:rFonts w:ascii="標楷體" w:eastAsia="標楷體" w:hAnsi="標楷體" w:hint="eastAsia"/>
              </w:rPr>
              <w:t>所帶來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  </w:t>
            </w:r>
            <w:r w:rsidR="00D8414C" w:rsidRPr="00274222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正面影響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2-</w:t>
            </w:r>
            <w:r w:rsidR="00260A1D">
              <w:rPr>
                <w:rFonts w:ascii="標楷體" w:eastAsia="標楷體" w:hAnsi="標楷體" w:hint="eastAsia"/>
              </w:rPr>
              <w:t>2-</w:t>
            </w:r>
            <w:r w:rsidRPr="00274222">
              <w:rPr>
                <w:rFonts w:ascii="標楷體" w:eastAsia="標楷體" w:hAnsi="標楷體" w:hint="eastAsia"/>
              </w:rPr>
              <w:t>1 訓練學生同理心與社會參與</w:t>
            </w:r>
          </w:p>
          <w:p w:rsidR="00D8414C" w:rsidRPr="00274222" w:rsidRDefault="00D8414C" w:rsidP="00274222">
            <w:pPr>
              <w:rPr>
                <w:rFonts w:ascii="標楷體" w:eastAsia="標楷體" w:hAnsi="標楷體"/>
              </w:rPr>
            </w:pPr>
            <w:r w:rsidRPr="00274222">
              <w:rPr>
                <w:rFonts w:ascii="標楷體" w:eastAsia="標楷體" w:hAnsi="標楷體" w:hint="eastAsia"/>
              </w:rPr>
              <w:t>2-2</w:t>
            </w:r>
            <w:r w:rsidR="00260A1D">
              <w:rPr>
                <w:rFonts w:ascii="標楷體" w:eastAsia="標楷體" w:hAnsi="標楷體" w:hint="eastAsia"/>
              </w:rPr>
              <w:t>-</w:t>
            </w:r>
            <w:r w:rsidR="001D1BEC">
              <w:rPr>
                <w:rFonts w:ascii="標楷體" w:eastAsia="標楷體" w:hAnsi="標楷體" w:hint="eastAsia"/>
              </w:rPr>
              <w:t>2</w:t>
            </w:r>
            <w:r w:rsidRPr="00274222">
              <w:rPr>
                <w:rFonts w:ascii="標楷體" w:eastAsia="標楷體" w:hAnsi="標楷體" w:hint="eastAsia"/>
              </w:rPr>
              <w:t xml:space="preserve"> 鼓勵學生關懷及服務他人</w:t>
            </w:r>
          </w:p>
          <w:p w:rsidR="00D8414C" w:rsidRPr="001D1BEC" w:rsidRDefault="001D1BEC" w:rsidP="001D1BE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3-1</w:t>
            </w:r>
            <w:r w:rsidR="00D8414C" w:rsidRPr="00274222">
              <w:rPr>
                <w:rFonts w:ascii="標楷體" w:eastAsia="標楷體" w:hAnsi="標楷體" w:hint="eastAsia"/>
              </w:rPr>
              <w:t>-1</w:t>
            </w:r>
            <w:r>
              <w:rPr>
                <w:rFonts w:ascii="標楷體" w:eastAsia="標楷體" w:hAnsi="標楷體" w:hint="eastAsia"/>
              </w:rPr>
              <w:t xml:space="preserve"> 能透過正向思考改變思考歷程，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  表現出合宜的行為</w:t>
            </w:r>
          </w:p>
        </w:tc>
      </w:tr>
      <w:tr w:rsidR="006038DB" w:rsidRPr="0025647F" w:rsidTr="008435DA">
        <w:trPr>
          <w:cantSplit/>
          <w:trHeight w:val="1359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教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學</w:t>
            </w:r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proofErr w:type="gramStart"/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準</w:t>
            </w:r>
            <w:proofErr w:type="gramEnd"/>
          </w:p>
          <w:p w:rsidR="006038DB" w:rsidRPr="0025647F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25647F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備</w:t>
            </w:r>
          </w:p>
        </w:tc>
        <w:tc>
          <w:tcPr>
            <w:tcW w:w="85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一、熟悉</w:t>
            </w:r>
            <w:r>
              <w:rPr>
                <w:rFonts w:eastAsia="標楷體" w:hint="eastAsia"/>
                <w:bCs/>
              </w:rPr>
              <w:t>Ellis</w:t>
            </w:r>
            <w:r>
              <w:rPr>
                <w:rFonts w:eastAsia="標楷體" w:hint="eastAsia"/>
                <w:bCs/>
              </w:rPr>
              <w:t>「</w:t>
            </w:r>
            <w:r>
              <w:rPr>
                <w:rFonts w:eastAsia="標楷體" w:hint="eastAsia"/>
                <w:bCs/>
              </w:rPr>
              <w:t>ABC</w:t>
            </w:r>
            <w:r>
              <w:rPr>
                <w:rFonts w:eastAsia="標楷體" w:hint="eastAsia"/>
                <w:bCs/>
              </w:rPr>
              <w:t>理論」理論，情緒、感覺可以透過合宜信念來轉化。</w:t>
            </w:r>
          </w:p>
          <w:p w:rsidR="00CF0D56" w:rsidRPr="00CF0D56" w:rsidRDefault="00CF0D56" w:rsidP="00CF0D56">
            <w:pPr>
              <w:rPr>
                <w:rFonts w:ascii="標楷體" w:eastAsia="標楷體" w:hAnsi="標楷體"/>
                <w:bCs/>
              </w:rPr>
            </w:pPr>
            <w:r w:rsidRPr="00CF0D56">
              <w:rPr>
                <w:rFonts w:ascii="標楷體" w:eastAsia="標楷體" w:hAnsi="標楷體" w:hint="eastAsia"/>
                <w:bCs/>
              </w:rPr>
              <w:t>二、了解</w:t>
            </w:r>
            <w:r w:rsidRPr="00B1316F">
              <w:rPr>
                <w:rFonts w:ascii="標楷體" w:eastAsia="標楷體" w:hAnsi="標楷體" w:hint="eastAsia"/>
                <w:bCs/>
                <w:u w:val="single"/>
              </w:rPr>
              <w:t>劉大潭</w:t>
            </w:r>
            <w:r w:rsidRPr="00CF0D56">
              <w:rPr>
                <w:rFonts w:ascii="標楷體" w:eastAsia="標楷體" w:hAnsi="標楷體" w:hint="eastAsia"/>
                <w:bCs/>
              </w:rPr>
              <w:t>先生的成長和奮鬥過程，閱讀相關資料。</w:t>
            </w:r>
          </w:p>
          <w:p w:rsidR="00CF0D56" w:rsidRPr="00CF0D56" w:rsidRDefault="00CF0D56" w:rsidP="00CF0D56">
            <w:pPr>
              <w:rPr>
                <w:rFonts w:ascii="標楷體" w:eastAsia="標楷體" w:hAnsi="標楷體"/>
              </w:rPr>
            </w:pPr>
            <w:r w:rsidRPr="00CF0D56">
              <w:rPr>
                <w:rFonts w:ascii="標楷體" w:eastAsia="標楷體" w:hAnsi="標楷體" w:hint="eastAsia"/>
                <w:bCs/>
              </w:rPr>
              <w:t>(</w:t>
            </w:r>
            <w:proofErr w:type="gramStart"/>
            <w:r w:rsidRPr="00CF0D56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CF0D56">
              <w:rPr>
                <w:rFonts w:ascii="標楷體" w:eastAsia="標楷體" w:hAnsi="標楷體" w:hint="eastAsia"/>
                <w:bCs/>
              </w:rPr>
              <w:t>)點燈</w:t>
            </w:r>
            <w:hyperlink r:id="rId14" w:history="1">
              <w:r w:rsidRPr="00CF0D56">
                <w:rPr>
                  <w:rStyle w:val="a3"/>
                  <w:rFonts w:ascii="標楷體" w:eastAsia="標楷體" w:hAnsi="標楷體"/>
                </w:rPr>
                <w:t>http://www.youtube.com/watch?v=VewMakZWuuA</w:t>
              </w:r>
            </w:hyperlink>
          </w:p>
          <w:p w:rsidR="00CF0D56" w:rsidRPr="00CF0D56" w:rsidRDefault="00CF0D56" w:rsidP="00CF0D56">
            <w:pPr>
              <w:rPr>
                <w:rFonts w:ascii="標楷體" w:eastAsia="標楷體" w:hAnsi="標楷體"/>
              </w:rPr>
            </w:pPr>
            <w:r w:rsidRPr="00CF0D56">
              <w:rPr>
                <w:rFonts w:ascii="標楷體" w:eastAsia="標楷體" w:hAnsi="標楷體" w:hint="eastAsia"/>
              </w:rPr>
              <w:t>(二)遠見雜誌--</w:t>
            </w:r>
            <w:r w:rsidRPr="00B1316F">
              <w:rPr>
                <w:rFonts w:ascii="標楷體" w:eastAsia="標楷體" w:hAnsi="標楷體" w:hint="eastAsia"/>
                <w:u w:val="single"/>
              </w:rPr>
              <w:t>劉大潭</w:t>
            </w:r>
            <w:r w:rsidRPr="00CF0D56">
              <w:rPr>
                <w:rFonts w:ascii="標楷體" w:eastAsia="標楷體" w:hAnsi="標楷體" w:hint="eastAsia"/>
              </w:rPr>
              <w:t xml:space="preserve"> 抱憾身體的完美人生  </w:t>
            </w:r>
            <w:r w:rsidRPr="00CF0D56">
              <w:rPr>
                <w:rFonts w:ascii="標楷體" w:eastAsia="標楷體" w:hAnsi="標楷體"/>
              </w:rPr>
              <w:br/>
            </w:r>
            <w:r w:rsidRPr="00CF0D56">
              <w:rPr>
                <w:rFonts w:ascii="標楷體" w:eastAsia="標楷體" w:hAnsi="標楷體" w:hint="eastAsia"/>
              </w:rPr>
              <w:t xml:space="preserve">   </w:t>
            </w:r>
            <w:hyperlink r:id="rId15" w:history="1">
              <w:r w:rsidRPr="00CF0D56">
                <w:rPr>
                  <w:rStyle w:val="a3"/>
                  <w:rFonts w:ascii="標楷體" w:eastAsia="標楷體" w:hAnsi="標楷體"/>
                </w:rPr>
                <w:t>http://www.gvm.com.tw/Boardcontent_16453.html</w:t>
              </w:r>
            </w:hyperlink>
          </w:p>
          <w:p w:rsidR="00CF0D56" w:rsidRPr="00CF0D56" w:rsidRDefault="00CF0D56" w:rsidP="00CF0D56">
            <w:pPr>
              <w:rPr>
                <w:rFonts w:ascii="標楷體" w:eastAsia="標楷體" w:hAnsi="標楷體"/>
              </w:rPr>
            </w:pPr>
            <w:r w:rsidRPr="00CF0D56">
              <w:rPr>
                <w:rFonts w:ascii="標楷體" w:eastAsia="標楷體" w:hAnsi="標楷體" w:hint="eastAsia"/>
              </w:rPr>
              <w:t>(三)</w:t>
            </w:r>
            <w:proofErr w:type="gramStart"/>
            <w:r w:rsidRPr="00CF0D56">
              <w:rPr>
                <w:rFonts w:ascii="標楷體" w:eastAsia="標楷體" w:hAnsi="標楷體" w:hint="eastAsia"/>
              </w:rPr>
              <w:t>維基百</w:t>
            </w:r>
            <w:proofErr w:type="gramEnd"/>
            <w:r w:rsidRPr="00CF0D56">
              <w:rPr>
                <w:rFonts w:ascii="標楷體" w:eastAsia="標楷體" w:hAnsi="標楷體" w:hint="eastAsia"/>
              </w:rPr>
              <w:t>科---</w:t>
            </w:r>
            <w:r w:rsidRPr="00B1316F">
              <w:rPr>
                <w:rFonts w:ascii="標楷體" w:eastAsia="標楷體" w:hAnsi="標楷體" w:hint="eastAsia"/>
                <w:u w:val="single"/>
              </w:rPr>
              <w:t>劉大潭</w:t>
            </w:r>
          </w:p>
          <w:p w:rsidR="00CF0D56" w:rsidRPr="00CF0D56" w:rsidRDefault="00CF0D56" w:rsidP="00CF0D56">
            <w:pPr>
              <w:rPr>
                <w:rFonts w:ascii="標楷體" w:eastAsia="標楷體" w:hAnsi="標楷體"/>
                <w:bCs/>
              </w:rPr>
            </w:pPr>
            <w:r w:rsidRPr="00CF0D56">
              <w:rPr>
                <w:rFonts w:ascii="標楷體" w:eastAsia="標楷體" w:hAnsi="標楷體" w:hint="eastAsia"/>
              </w:rPr>
              <w:t xml:space="preserve">    </w:t>
            </w:r>
            <w:hyperlink r:id="rId16" w:history="1">
              <w:r w:rsidRPr="00CF0D56">
                <w:rPr>
                  <w:rStyle w:val="a3"/>
                  <w:rFonts w:ascii="標楷體" w:eastAsia="標楷體" w:hAnsi="標楷體"/>
                </w:rPr>
                <w:t>http://zh.wikipedia.org/wiki/%E5%8A%89%E5%A4%A7%E6%BD%AD</w:t>
              </w:r>
            </w:hyperlink>
          </w:p>
          <w:p w:rsid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三、利用</w:t>
            </w:r>
            <w:r>
              <w:rPr>
                <w:rFonts w:eastAsia="標楷體" w:hint="eastAsia"/>
                <w:bCs/>
              </w:rPr>
              <w:t xml:space="preserve"> Ellis</w:t>
            </w:r>
            <w:r>
              <w:rPr>
                <w:rFonts w:eastAsia="標楷體" w:hint="eastAsia"/>
                <w:bCs/>
              </w:rPr>
              <w:t>「</w:t>
            </w:r>
            <w:r>
              <w:rPr>
                <w:rFonts w:eastAsia="標楷體" w:hint="eastAsia"/>
                <w:bCs/>
              </w:rPr>
              <w:t>ABC</w:t>
            </w:r>
            <w:bookmarkStart w:id="0" w:name="_GoBack"/>
            <w:bookmarkEnd w:id="0"/>
            <w:r>
              <w:rPr>
                <w:rFonts w:eastAsia="標楷體" w:hint="eastAsia"/>
                <w:bCs/>
              </w:rPr>
              <w:t>理論」、蒐集海綿寶寶圖片製作成簡報檔。</w:t>
            </w:r>
          </w:p>
          <w:p w:rsidR="00CF0D56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eastAsia="標楷體" w:hint="eastAsia"/>
                <w:bCs/>
              </w:rPr>
              <w:t>四、</w:t>
            </w:r>
            <w:r w:rsidRPr="00512769">
              <w:rPr>
                <w:rFonts w:ascii="標楷體" w:eastAsia="標楷體" w:hAnsi="標楷體" w:hint="eastAsia"/>
                <w:bCs/>
              </w:rPr>
              <w:t>準備《正向的力量</w:t>
            </w:r>
            <w:r w:rsidRPr="00512769">
              <w:rPr>
                <w:rFonts w:ascii="標楷體" w:eastAsia="標楷體" w:hAnsi="標楷體"/>
                <w:bCs/>
              </w:rPr>
              <w:t>—</w:t>
            </w:r>
            <w:r w:rsidRPr="00512769">
              <w:rPr>
                <w:rFonts w:ascii="標楷體" w:eastAsia="標楷體" w:hAnsi="標楷體" w:hint="eastAsia"/>
                <w:bCs/>
              </w:rPr>
              <w:t>小青蛙爬塔記》</w:t>
            </w:r>
            <w:r>
              <w:rPr>
                <w:rFonts w:ascii="標楷體" w:eastAsia="標楷體" w:hAnsi="標楷體" w:hint="eastAsia"/>
                <w:bCs/>
              </w:rPr>
              <w:t>簡報檔。</w:t>
            </w:r>
          </w:p>
          <w:p w:rsid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五、</w:t>
            </w:r>
            <w:r>
              <w:rPr>
                <w:rFonts w:eastAsia="標楷體" w:hint="eastAsia"/>
                <w:bCs/>
              </w:rPr>
              <w:t>剪接《改變態度篇》、</w:t>
            </w:r>
            <w:r w:rsidRPr="00512769">
              <w:rPr>
                <w:rFonts w:ascii="標楷體" w:eastAsia="標楷體" w:hAnsi="標楷體" w:hint="eastAsia"/>
                <w:bCs/>
              </w:rPr>
              <w:t>《</w:t>
            </w:r>
            <w:r>
              <w:rPr>
                <w:rFonts w:eastAsia="標楷體" w:hint="eastAsia"/>
                <w:bCs/>
              </w:rPr>
              <w:t>生命鬥士劉大潭</w:t>
            </w:r>
            <w:r w:rsidRPr="00512769">
              <w:rPr>
                <w:rFonts w:ascii="標楷體" w:eastAsia="標楷體" w:hAnsi="標楷體" w:hint="eastAsia"/>
                <w:bCs/>
              </w:rPr>
              <w:t>》影片</w:t>
            </w:r>
            <w:r>
              <w:rPr>
                <w:rFonts w:eastAsia="標楷體" w:hint="eastAsia"/>
                <w:bCs/>
              </w:rPr>
              <w:t>。</w:t>
            </w:r>
            <w:r>
              <w:rPr>
                <w:rFonts w:eastAsia="標楷體" w:hint="eastAsia"/>
                <w:bCs/>
              </w:rPr>
              <w:t xml:space="preserve"> </w:t>
            </w:r>
          </w:p>
          <w:p w:rsidR="006038DB" w:rsidRP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六、製作《我的想法會轉彎》、《生命鬥士說故事》學習單。</w:t>
            </w:r>
          </w:p>
        </w:tc>
      </w:tr>
      <w:tr w:rsidR="006038DB" w:rsidRPr="0025647F" w:rsidTr="008435DA">
        <w:trPr>
          <w:trHeight w:val="629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DB76C8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對應</w:t>
            </w:r>
            <w:r w:rsidRPr="00DB76C8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教學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目標代號</w:t>
            </w: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DB76C8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教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學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活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動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DB76C8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時間分配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8DB" w:rsidRPr="00DB76C8" w:rsidRDefault="006038DB" w:rsidP="008435DA">
            <w:pPr>
              <w:spacing w:line="320" w:lineRule="exact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DB76C8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教學資源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38DB" w:rsidRPr="00DB76C8" w:rsidRDefault="006038DB" w:rsidP="008435DA">
            <w:pPr>
              <w:spacing w:line="320" w:lineRule="exact"/>
              <w:jc w:val="center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DB76C8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效果評量</w:t>
            </w:r>
          </w:p>
        </w:tc>
      </w:tr>
      <w:tr w:rsidR="006038DB" w:rsidRPr="0025647F" w:rsidTr="008435DA">
        <w:trPr>
          <w:trHeight w:val="836"/>
        </w:trPr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038DB" w:rsidRPr="0025647F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1-1</w:t>
            </w:r>
            <w:r w:rsidR="001D1BEC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-1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1-1</w:t>
            </w:r>
            <w:r w:rsidR="001D1BEC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-1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3-1-1</w:t>
            </w: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3-1</w:t>
            </w:r>
            <w:r w:rsidR="001D1BEC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-1</w:t>
            </w: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Pr="0025647F" w:rsidRDefault="0086640B" w:rsidP="0086640B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38DB" w:rsidRPr="00D2394C" w:rsidRDefault="006038DB" w:rsidP="008435DA">
            <w:pPr>
              <w:jc w:val="center"/>
              <w:rPr>
                <w:rFonts w:ascii="Arial" w:eastAsia="標楷體" w:hAnsi="Arial" w:cs="Arial"/>
                <w:b/>
                <w:snapToGrid w:val="0"/>
                <w:color w:val="000000"/>
                <w:sz w:val="22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lastRenderedPageBreak/>
              <w:t>第一節</w:t>
            </w:r>
          </w:p>
          <w:p w:rsidR="006038DB" w:rsidRPr="00CF0D56" w:rsidRDefault="006038DB" w:rsidP="00CF0D56">
            <w:pPr>
              <w:pStyle w:val="a4"/>
              <w:numPr>
                <w:ilvl w:val="0"/>
                <w:numId w:val="16"/>
              </w:numPr>
              <w:ind w:leftChars="0"/>
              <w:jc w:val="both"/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 w:rsidRPr="00CF0D56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準備活動</w:t>
            </w:r>
          </w:p>
          <w:p w:rsidR="00CF0D56" w:rsidRDefault="00CF0D56" w:rsidP="00CF0D56">
            <w:pPr>
              <w:rPr>
                <w:rFonts w:eastAsia="標楷體"/>
                <w:bCs/>
              </w:rPr>
            </w:pPr>
            <w:r w:rsidRPr="00CF0D56">
              <w:rPr>
                <w:rFonts w:eastAsia="標楷體" w:hint="eastAsia"/>
                <w:bCs/>
              </w:rPr>
              <w:t>引述例子，來詢問孩子生活中遇到不如意事情，當</w:t>
            </w:r>
            <w:r>
              <w:rPr>
                <w:rFonts w:eastAsia="標楷體" w:hint="eastAsia"/>
                <w:bCs/>
              </w:rPr>
              <w:t xml:space="preserve">  </w:t>
            </w:r>
          </w:p>
          <w:p w:rsidR="00CF0D56" w:rsidRPr="00CF0D56" w:rsidRDefault="00CF0D56" w:rsidP="00CF0D56">
            <w:pPr>
              <w:rPr>
                <w:rFonts w:eastAsia="標楷體"/>
                <w:bCs/>
              </w:rPr>
            </w:pPr>
            <w:r w:rsidRPr="00CF0D56">
              <w:rPr>
                <w:rFonts w:eastAsia="標楷體" w:hint="eastAsia"/>
                <w:bCs/>
              </w:rPr>
              <w:t>時對</w:t>
            </w:r>
            <w:proofErr w:type="gramStart"/>
            <w:r w:rsidRPr="00CF0D56">
              <w:rPr>
                <w:rFonts w:eastAsia="標楷體" w:hint="eastAsia"/>
                <w:bCs/>
              </w:rPr>
              <w:t>自己說了什麼</w:t>
            </w:r>
            <w:proofErr w:type="gramEnd"/>
            <w:r w:rsidRPr="00CF0D56">
              <w:rPr>
                <w:rFonts w:eastAsia="標楷體" w:hint="eastAsia"/>
                <w:bCs/>
              </w:rPr>
              <w:t>(</w:t>
            </w:r>
            <w:r w:rsidRPr="00CF0D56">
              <w:rPr>
                <w:rFonts w:eastAsia="標楷體" w:hint="eastAsia"/>
                <w:bCs/>
              </w:rPr>
              <w:t>腦袋中想的是什麼</w:t>
            </w:r>
            <w:r w:rsidRPr="00CF0D56">
              <w:rPr>
                <w:rFonts w:eastAsia="標楷體" w:hint="eastAsia"/>
                <w:bCs/>
              </w:rPr>
              <w:t>)</w:t>
            </w:r>
            <w:r w:rsidRPr="00CF0D56">
              <w:rPr>
                <w:rFonts w:eastAsia="標楷體" w:hint="eastAsia"/>
                <w:bCs/>
              </w:rPr>
              <w:t>，心情如何？</w:t>
            </w:r>
          </w:p>
          <w:p w:rsid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※</w:t>
            </w:r>
            <w:r>
              <w:rPr>
                <w:rFonts w:eastAsia="標楷體" w:hint="eastAsia"/>
                <w:bCs/>
              </w:rPr>
              <w:t>例子</w:t>
            </w:r>
          </w:p>
          <w:p w:rsid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</w:t>
            </w:r>
            <w:r>
              <w:rPr>
                <w:rFonts w:eastAsia="標楷體" w:hint="eastAsia"/>
                <w:bCs/>
              </w:rPr>
              <w:t>導師</w:t>
            </w:r>
            <w:proofErr w:type="gramStart"/>
            <w:r>
              <w:rPr>
                <w:rFonts w:eastAsia="標楷體" w:hint="eastAsia"/>
                <w:bCs/>
              </w:rPr>
              <w:t>開晨會</w:t>
            </w:r>
            <w:proofErr w:type="gramEnd"/>
            <w:r>
              <w:rPr>
                <w:rFonts w:eastAsia="標楷體" w:hint="eastAsia"/>
                <w:bCs/>
              </w:rPr>
              <w:t>時，大雄、</w:t>
            </w:r>
            <w:proofErr w:type="gramStart"/>
            <w:r>
              <w:rPr>
                <w:rFonts w:eastAsia="標楷體" w:hint="eastAsia"/>
                <w:bCs/>
              </w:rPr>
              <w:t>胖虎、小夫</w:t>
            </w:r>
            <w:proofErr w:type="gramEnd"/>
            <w:r>
              <w:rPr>
                <w:rFonts w:eastAsia="標楷體" w:hint="eastAsia"/>
                <w:bCs/>
              </w:rPr>
              <w:t>和班上許多男生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 xml:space="preserve">  </w:t>
            </w:r>
            <w:r>
              <w:rPr>
                <w:rFonts w:eastAsia="標楷體" w:hint="eastAsia"/>
                <w:bCs/>
              </w:rPr>
              <w:t>都在吵鬧。導師回到教室時，詢問剛剛誰在吵鬧，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 xml:space="preserve">  </w:t>
            </w:r>
            <w:r>
              <w:rPr>
                <w:rFonts w:eastAsia="標楷體" w:hint="eastAsia"/>
                <w:bCs/>
              </w:rPr>
              <w:t>只有大雄誠實舉手承認，老師罰</w:t>
            </w:r>
            <w:proofErr w:type="gramStart"/>
            <w:r>
              <w:rPr>
                <w:rFonts w:eastAsia="標楷體" w:hint="eastAsia"/>
                <w:bCs/>
              </w:rPr>
              <w:t>他罰寫</w:t>
            </w:r>
            <w:proofErr w:type="gramEnd"/>
            <w:r>
              <w:rPr>
                <w:rFonts w:eastAsia="標楷體" w:hint="eastAsia"/>
                <w:bCs/>
              </w:rPr>
              <w:t>，沒有查證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 xml:space="preserve">  </w:t>
            </w:r>
            <w:r>
              <w:rPr>
                <w:rFonts w:eastAsia="標楷體" w:hint="eastAsia"/>
                <w:bCs/>
              </w:rPr>
              <w:t>還有誰說話。</w:t>
            </w:r>
          </w:p>
          <w:p w:rsidR="00095C72" w:rsidRPr="00D2394C" w:rsidRDefault="00CF0D56" w:rsidP="00CF0D56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eastAsia="標楷體" w:hint="eastAsia"/>
                <w:bCs/>
              </w:rPr>
              <w:t xml:space="preserve">  </w:t>
            </w:r>
            <w:r w:rsidRPr="00CE71D4">
              <w:rPr>
                <w:rFonts w:eastAsia="標楷體" w:hint="eastAsia"/>
                <w:bCs/>
              </w:rPr>
              <w:t>你如果是大</w:t>
            </w:r>
            <w:r>
              <w:rPr>
                <w:rFonts w:eastAsia="標楷體" w:hint="eastAsia"/>
                <w:bCs/>
              </w:rPr>
              <w:t>雄</w:t>
            </w:r>
            <w:r>
              <w:rPr>
                <w:rFonts w:eastAsia="標楷體" w:hint="eastAsia"/>
                <w:bCs/>
              </w:rPr>
              <w:t>(1)</w:t>
            </w:r>
            <w:r>
              <w:rPr>
                <w:rFonts w:eastAsia="標楷體" w:hint="eastAsia"/>
                <w:bCs/>
              </w:rPr>
              <w:t>當下想法是什麼</w:t>
            </w:r>
            <w:r>
              <w:rPr>
                <w:rFonts w:eastAsia="標楷體" w:hint="eastAsia"/>
                <w:bCs/>
              </w:rPr>
              <w:t>? (2)</w:t>
            </w:r>
            <w:r w:rsidRPr="00CE71D4">
              <w:rPr>
                <w:rFonts w:eastAsia="標楷體" w:hint="eastAsia"/>
                <w:bCs/>
              </w:rPr>
              <w:t>你的心情是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 xml:space="preserve">  </w:t>
            </w:r>
            <w:r w:rsidRPr="00CE71D4">
              <w:rPr>
                <w:rFonts w:eastAsia="標楷體" w:hint="eastAsia"/>
                <w:bCs/>
              </w:rPr>
              <w:t>如何</w:t>
            </w:r>
            <w:r w:rsidRPr="00CE71D4">
              <w:rPr>
                <w:rFonts w:eastAsia="標楷體" w:hint="eastAsia"/>
                <w:bCs/>
              </w:rPr>
              <w:t>?</w:t>
            </w:r>
            <w:r>
              <w:rPr>
                <w:rFonts w:eastAsia="標楷體" w:hint="eastAsia"/>
                <w:bCs/>
              </w:rPr>
              <w:t>(3)</w:t>
            </w:r>
            <w:r>
              <w:rPr>
                <w:rFonts w:eastAsia="標楷體" w:hint="eastAsia"/>
                <w:bCs/>
              </w:rPr>
              <w:t>你會如何來表達</w:t>
            </w:r>
            <w:r>
              <w:rPr>
                <w:rFonts w:eastAsia="標楷體" w:hint="eastAsia"/>
                <w:bCs/>
              </w:rPr>
              <w:t>?</w:t>
            </w:r>
          </w:p>
          <w:p w:rsidR="006038DB" w:rsidRPr="002B4FC3" w:rsidRDefault="006038DB" w:rsidP="00CF0D56">
            <w:pPr>
              <w:jc w:val="both"/>
              <w:rPr>
                <w:rFonts w:eastAsia="標楷體"/>
                <w:bCs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貳、發展活動</w:t>
            </w:r>
            <w:r w:rsidRPr="00CE71D4">
              <w:rPr>
                <w:rFonts w:eastAsia="標楷體"/>
                <w:bCs/>
              </w:rPr>
              <w:br/>
            </w:r>
            <w:r w:rsidR="00CF0D56">
              <w:rPr>
                <w:rFonts w:eastAsia="標楷體" w:hint="eastAsia"/>
                <w:bCs/>
              </w:rPr>
              <w:t>一、</w:t>
            </w:r>
            <w:r w:rsidRPr="002B4FC3">
              <w:rPr>
                <w:rFonts w:eastAsia="標楷體" w:hint="eastAsia"/>
                <w:bCs/>
              </w:rPr>
              <w:t>活動</w:t>
            </w:r>
            <w:proofErr w:type="gramStart"/>
            <w:r w:rsidRPr="002B4FC3">
              <w:rPr>
                <w:rFonts w:eastAsia="標楷體" w:hint="eastAsia"/>
                <w:bCs/>
              </w:rPr>
              <w:t>一</w:t>
            </w:r>
            <w:proofErr w:type="gramEnd"/>
            <w:r w:rsidR="00CF0D56">
              <w:rPr>
                <w:rFonts w:eastAsia="標楷體" w:hint="eastAsia"/>
                <w:bCs/>
              </w:rPr>
              <w:t>~</w:t>
            </w:r>
            <w:r w:rsidRPr="002B4FC3">
              <w:rPr>
                <w:rFonts w:eastAsia="標楷體" w:hint="eastAsia"/>
                <w:bCs/>
              </w:rPr>
              <w:t>海綿寶寶接力賽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lastRenderedPageBreak/>
              <w:t>1.</w:t>
            </w:r>
            <w:r>
              <w:rPr>
                <w:rFonts w:eastAsia="標楷體" w:hint="eastAsia"/>
                <w:bCs/>
              </w:rPr>
              <w:t>以「蟹老闆要搬家」為討論事件，大家產生不同的</w:t>
            </w:r>
            <w:r>
              <w:rPr>
                <w:rFonts w:eastAsia="標楷體" w:hint="eastAsia"/>
                <w:bCs/>
              </w:rPr>
              <w:br/>
              <w:t xml:space="preserve"> </w:t>
            </w:r>
            <w:r>
              <w:rPr>
                <w:rFonts w:eastAsia="標楷體" w:hint="eastAsia"/>
                <w:bCs/>
              </w:rPr>
              <w:t>想法和情緒</w:t>
            </w:r>
            <w:r>
              <w:rPr>
                <w:rFonts w:eastAsia="標楷體" w:hint="eastAsia"/>
                <w:bCs/>
              </w:rPr>
              <w:t>: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(1)</w:t>
            </w:r>
            <w:r>
              <w:rPr>
                <w:rFonts w:eastAsia="標楷體" w:hint="eastAsia"/>
                <w:bCs/>
              </w:rPr>
              <w:t>海綿寶寶</w:t>
            </w:r>
            <w:r>
              <w:rPr>
                <w:rFonts w:eastAsia="標楷體" w:hint="eastAsia"/>
                <w:bCs/>
              </w:rPr>
              <w:t>:</w:t>
            </w:r>
            <w:r w:rsidRPr="002B4FC3">
              <w:rPr>
                <w:rFonts w:eastAsia="標楷體" w:hint="eastAsia"/>
                <w:bCs/>
              </w:rPr>
              <w:t>太棒了，他是個吝嗇的老闆</w:t>
            </w:r>
            <w:r>
              <w:rPr>
                <w:rFonts w:eastAsia="標楷體" w:hint="eastAsia"/>
                <w:bCs/>
              </w:rPr>
              <w:t>。</w:t>
            </w: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 w:hint="eastAsia"/>
                <w:bCs/>
              </w:rPr>
              <w:t>開心</w:t>
            </w:r>
            <w:r>
              <w:rPr>
                <w:rFonts w:eastAsia="標楷體" w:hint="eastAsia"/>
                <w:bCs/>
              </w:rPr>
              <w:t>)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(2)</w:t>
            </w:r>
            <w:r>
              <w:rPr>
                <w:rFonts w:eastAsia="標楷體" w:hint="eastAsia"/>
                <w:bCs/>
              </w:rPr>
              <w:t>派大星</w:t>
            </w:r>
            <w:r>
              <w:rPr>
                <w:rFonts w:eastAsia="標楷體" w:hint="eastAsia"/>
                <w:bCs/>
              </w:rPr>
              <w:t>:</w:t>
            </w:r>
            <w:r w:rsidRPr="002B4FC3">
              <w:rPr>
                <w:rFonts w:eastAsia="標楷體" w:hint="eastAsia"/>
                <w:bCs/>
              </w:rPr>
              <w:t>我捨不得他，他幫我好多事</w:t>
            </w:r>
            <w:r>
              <w:rPr>
                <w:rFonts w:eastAsia="標楷體" w:hint="eastAsia"/>
                <w:bCs/>
              </w:rPr>
              <w:t>。</w:t>
            </w: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 w:hint="eastAsia"/>
                <w:bCs/>
              </w:rPr>
              <w:t>難過</w:t>
            </w:r>
            <w:r>
              <w:rPr>
                <w:rFonts w:eastAsia="標楷體" w:hint="eastAsia"/>
                <w:bCs/>
              </w:rPr>
              <w:t>)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(3)</w:t>
            </w:r>
            <w:r>
              <w:rPr>
                <w:rFonts w:eastAsia="標楷體" w:hint="eastAsia"/>
                <w:bCs/>
              </w:rPr>
              <w:t>章魚哥</w:t>
            </w:r>
            <w:r>
              <w:rPr>
                <w:rFonts w:eastAsia="標楷體" w:hint="eastAsia"/>
                <w:bCs/>
              </w:rPr>
              <w:t>:</w:t>
            </w:r>
            <w:r w:rsidRPr="002B4FC3">
              <w:rPr>
                <w:rFonts w:eastAsia="標楷體" w:hint="eastAsia"/>
                <w:bCs/>
              </w:rPr>
              <w:t>FB</w:t>
            </w:r>
            <w:r w:rsidRPr="002B4FC3">
              <w:rPr>
                <w:rFonts w:eastAsia="標楷體" w:hint="eastAsia"/>
                <w:bCs/>
              </w:rPr>
              <w:t>、手機聯絡很方便</w:t>
            </w:r>
            <w:r>
              <w:rPr>
                <w:rFonts w:eastAsia="標楷體" w:hint="eastAsia"/>
                <w:bCs/>
              </w:rPr>
              <w:t>。</w:t>
            </w: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 w:hint="eastAsia"/>
                <w:bCs/>
              </w:rPr>
              <w:t>無所謂</w:t>
            </w:r>
            <w:r>
              <w:rPr>
                <w:rFonts w:eastAsia="標楷體" w:hint="eastAsia"/>
                <w:bCs/>
              </w:rPr>
              <w:t>)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(4)</w:t>
            </w:r>
            <w:r>
              <w:rPr>
                <w:rFonts w:eastAsia="標楷體" w:hint="eastAsia"/>
                <w:bCs/>
              </w:rPr>
              <w:t>皮老闆</w:t>
            </w:r>
            <w:r>
              <w:rPr>
                <w:rFonts w:eastAsia="標楷體" w:hint="eastAsia"/>
                <w:bCs/>
              </w:rPr>
              <w:t>:</w:t>
            </w:r>
            <w:r w:rsidRPr="002B4FC3">
              <w:rPr>
                <w:rFonts w:eastAsia="標楷體" w:hint="eastAsia"/>
                <w:bCs/>
              </w:rPr>
              <w:t>什麼</w:t>
            </w:r>
            <w:r w:rsidRPr="002B4FC3">
              <w:rPr>
                <w:rFonts w:eastAsia="標楷體" w:hint="eastAsia"/>
                <w:bCs/>
              </w:rPr>
              <w:t>!</w:t>
            </w:r>
            <w:r w:rsidRPr="002B4FC3">
              <w:rPr>
                <w:rFonts w:eastAsia="標楷體" w:hint="eastAsia"/>
                <w:bCs/>
              </w:rPr>
              <w:t>我以後要去哪裡吃蟹堡</w:t>
            </w:r>
            <w:r w:rsidRPr="002B4FC3">
              <w:rPr>
                <w:rFonts w:eastAsia="標楷體" w:hint="eastAsia"/>
                <w:bCs/>
              </w:rPr>
              <w:t>?</w:t>
            </w:r>
            <w:r>
              <w:rPr>
                <w:rFonts w:eastAsia="標楷體" w:hint="eastAsia"/>
                <w:bCs/>
              </w:rPr>
              <w:t>(</w:t>
            </w:r>
            <w:r>
              <w:rPr>
                <w:rFonts w:eastAsia="標楷體" w:hint="eastAsia"/>
                <w:bCs/>
              </w:rPr>
              <w:t>震驚</w:t>
            </w:r>
            <w:r>
              <w:rPr>
                <w:rFonts w:eastAsia="標楷體" w:hint="eastAsia"/>
                <w:bCs/>
              </w:rPr>
              <w:t>)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2.</w:t>
            </w:r>
            <w:r>
              <w:rPr>
                <w:rFonts w:hint="eastAsia"/>
              </w:rPr>
              <w:t xml:space="preserve"> </w:t>
            </w:r>
            <w:r w:rsidRPr="002B4FC3">
              <w:rPr>
                <w:rFonts w:eastAsia="標楷體" w:hint="eastAsia"/>
                <w:bCs/>
              </w:rPr>
              <w:t>同樣的事件，不同的想法，就有不同的感覺。</w:t>
            </w:r>
          </w:p>
          <w:p w:rsidR="006038DB" w:rsidRPr="00CF0D56" w:rsidRDefault="00CF0D56" w:rsidP="00CF0D56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二、活動二</w:t>
            </w:r>
            <w:r>
              <w:rPr>
                <w:rFonts w:eastAsia="標楷體" w:hint="eastAsia"/>
                <w:bCs/>
              </w:rPr>
              <w:t>~</w:t>
            </w:r>
            <w:r w:rsidR="006038DB" w:rsidRPr="00CF0D56">
              <w:rPr>
                <w:rFonts w:eastAsia="標楷體" w:hint="eastAsia"/>
                <w:bCs/>
              </w:rPr>
              <w:t>ABC</w:t>
            </w:r>
            <w:r w:rsidR="006038DB" w:rsidRPr="00CF0D56">
              <w:rPr>
                <w:rFonts w:eastAsia="標楷體" w:hint="eastAsia"/>
                <w:bCs/>
              </w:rPr>
              <w:t>連連看</w:t>
            </w:r>
          </w:p>
          <w:p w:rsidR="006038DB" w:rsidRPr="006D3C49" w:rsidRDefault="006038DB" w:rsidP="006038DB">
            <w:pPr>
              <w:pStyle w:val="a4"/>
              <w:numPr>
                <w:ilvl w:val="0"/>
                <w:numId w:val="7"/>
              </w:numPr>
              <w:ind w:leftChars="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將以下的想法和情緒連連看。</w:t>
            </w:r>
          </w:p>
          <w:p w:rsidR="006038DB" w:rsidRDefault="006038DB" w:rsidP="006038DB">
            <w:pPr>
              <w:pStyle w:val="a4"/>
              <w:numPr>
                <w:ilvl w:val="0"/>
                <w:numId w:val="8"/>
              </w:numPr>
              <w:ind w:leftChars="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Q1.</w:t>
            </w:r>
            <w:r w:rsidRPr="006D3C49">
              <w:rPr>
                <w:rFonts w:eastAsia="標楷體" w:hint="eastAsia"/>
                <w:bCs/>
              </w:rPr>
              <w:t>你與你的好朋友吵架…。</w:t>
            </w:r>
          </w:p>
          <w:p w:rsidR="006038DB" w:rsidRPr="001946DC" w:rsidRDefault="006038DB" w:rsidP="008435DA">
            <w:pPr>
              <w:pStyle w:val="a4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56F0B8" wp14:editId="2D5D75DF">
                      <wp:simplePos x="0" y="0"/>
                      <wp:positionH relativeFrom="column">
                        <wp:posOffset>177893</wp:posOffset>
                      </wp:positionH>
                      <wp:positionV relativeFrom="paragraph">
                        <wp:posOffset>-3233</wp:posOffset>
                      </wp:positionV>
                      <wp:extent cx="3179428" cy="1350627"/>
                      <wp:effectExtent l="0" t="0" r="21590" b="2159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9428" cy="135062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0" o:spid="_x0000_s1026" style="position:absolute;margin-left:14pt;margin-top:-.25pt;width:250.35pt;height:10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" filled="f" strokecolor="black [3213]" strokeweight=".25pt"/>
                  </w:pict>
                </mc:Fallback>
              </mc:AlternateContent>
            </w:r>
            <w:r w:rsidRPr="001946DC">
              <w:rPr>
                <w:rFonts w:eastAsia="標楷體" w:hint="eastAsia"/>
                <w:bCs/>
              </w:rPr>
              <w:t>想法</w:t>
            </w:r>
            <w:r w:rsidRPr="001946DC">
              <w:rPr>
                <w:rFonts w:eastAsia="標楷體" w:hint="eastAsia"/>
                <w:bCs/>
              </w:rPr>
              <w:t xml:space="preserve">                        </w:t>
            </w:r>
            <w:r w:rsidRPr="001946DC">
              <w:rPr>
                <w:rFonts w:eastAsia="標楷體" w:hint="eastAsia"/>
                <w:bCs/>
              </w:rPr>
              <w:t>感覺</w:t>
            </w:r>
          </w:p>
          <w:p w:rsidR="006038DB" w:rsidRPr="001946DC" w:rsidRDefault="006038DB" w:rsidP="008435DA">
            <w:pPr>
              <w:pStyle w:val="a4"/>
              <w:rPr>
                <w:rFonts w:eastAsia="標楷體"/>
                <w:bCs/>
              </w:rPr>
            </w:pPr>
            <w:r w:rsidRPr="001946DC">
              <w:rPr>
                <w:rFonts w:eastAsia="標楷體"/>
                <w:bCs/>
              </w:rPr>
              <w:t>-----------------------------------------------------------</w:t>
            </w:r>
          </w:p>
          <w:p w:rsidR="006038DB" w:rsidRPr="001946DC" w:rsidRDefault="006038DB" w:rsidP="006038DB">
            <w:pPr>
              <w:pStyle w:val="a4"/>
              <w:numPr>
                <w:ilvl w:val="0"/>
                <w:numId w:val="9"/>
              </w:numPr>
              <w:ind w:left="840"/>
              <w:rPr>
                <w:rFonts w:eastAsia="標楷體"/>
                <w:bCs/>
              </w:rPr>
            </w:pPr>
            <w:r w:rsidRPr="001946DC">
              <w:rPr>
                <w:rFonts w:eastAsia="標楷體" w:hint="eastAsia"/>
                <w:bCs/>
              </w:rPr>
              <w:t>我現在沒有任何朋友了。</w:t>
            </w:r>
            <w:r w:rsidRPr="001946DC">
              <w:rPr>
                <w:rFonts w:eastAsia="標楷體" w:hint="eastAsia"/>
                <w:bCs/>
              </w:rPr>
              <w:t xml:space="preserve">     </w:t>
            </w:r>
            <w:proofErr w:type="gramStart"/>
            <w:r w:rsidRPr="001946DC">
              <w:rPr>
                <w:rFonts w:eastAsia="標楷體" w:hint="eastAsia"/>
                <w:bCs/>
              </w:rPr>
              <w:t>＊</w:t>
            </w:r>
            <w:proofErr w:type="gramEnd"/>
            <w:r w:rsidRPr="001946DC">
              <w:rPr>
                <w:rFonts w:eastAsia="標楷體" w:hint="eastAsia"/>
                <w:bCs/>
              </w:rPr>
              <w:t>生氣</w:t>
            </w:r>
          </w:p>
          <w:p w:rsidR="006038DB" w:rsidRPr="001946DC" w:rsidRDefault="006038DB" w:rsidP="006038DB">
            <w:pPr>
              <w:pStyle w:val="a4"/>
              <w:numPr>
                <w:ilvl w:val="0"/>
                <w:numId w:val="9"/>
              </w:numPr>
              <w:ind w:left="840"/>
              <w:rPr>
                <w:rFonts w:eastAsia="標楷體"/>
                <w:bCs/>
              </w:rPr>
            </w:pPr>
            <w:r w:rsidRPr="001946DC">
              <w:rPr>
                <w:rFonts w:eastAsia="標楷體" w:hint="eastAsia"/>
                <w:bCs/>
              </w:rPr>
              <w:t>我的朋友故意對我很</w:t>
            </w:r>
            <w:proofErr w:type="gramStart"/>
            <w:r w:rsidRPr="001946DC">
              <w:rPr>
                <w:rFonts w:eastAsia="標楷體" w:hint="eastAsia"/>
                <w:bCs/>
              </w:rPr>
              <w:t>兇</w:t>
            </w:r>
            <w:proofErr w:type="gramEnd"/>
            <w:r w:rsidRPr="001946DC">
              <w:rPr>
                <w:rFonts w:eastAsia="標楷體" w:hint="eastAsia"/>
                <w:bCs/>
              </w:rPr>
              <w:t>。</w:t>
            </w:r>
            <w:r w:rsidRPr="001946DC">
              <w:rPr>
                <w:rFonts w:eastAsia="標楷體" w:hint="eastAsia"/>
                <w:bCs/>
              </w:rPr>
              <w:t xml:space="preserve">     </w:t>
            </w:r>
            <w:proofErr w:type="gramStart"/>
            <w:r w:rsidRPr="001946DC">
              <w:rPr>
                <w:rFonts w:eastAsia="標楷體" w:hint="eastAsia"/>
                <w:bCs/>
              </w:rPr>
              <w:t>＊</w:t>
            </w:r>
            <w:proofErr w:type="gramEnd"/>
            <w:r w:rsidRPr="001946DC">
              <w:rPr>
                <w:rFonts w:eastAsia="標楷體" w:hint="eastAsia"/>
                <w:bCs/>
              </w:rPr>
              <w:t>沒事</w:t>
            </w:r>
          </w:p>
          <w:p w:rsidR="006038DB" w:rsidRPr="001946DC" w:rsidRDefault="006038DB" w:rsidP="006038DB">
            <w:pPr>
              <w:pStyle w:val="a4"/>
              <w:numPr>
                <w:ilvl w:val="0"/>
                <w:numId w:val="9"/>
              </w:numPr>
              <w:ind w:left="840"/>
              <w:rPr>
                <w:rFonts w:eastAsia="標楷體"/>
                <w:bCs/>
              </w:rPr>
            </w:pPr>
            <w:r w:rsidRPr="001946DC">
              <w:rPr>
                <w:rFonts w:eastAsia="標楷體" w:hint="eastAsia"/>
                <w:bCs/>
              </w:rPr>
              <w:t>我們很快就會和好，又會</w:t>
            </w:r>
            <w:r w:rsidRPr="001946DC">
              <w:rPr>
                <w:rFonts w:eastAsia="標楷體" w:hint="eastAsia"/>
                <w:bCs/>
              </w:rPr>
              <w:t xml:space="preserve">     </w:t>
            </w:r>
            <w:proofErr w:type="gramStart"/>
            <w:r w:rsidRPr="001946DC">
              <w:rPr>
                <w:rFonts w:eastAsia="標楷體" w:hint="eastAsia"/>
                <w:bCs/>
              </w:rPr>
              <w:t>＊</w:t>
            </w:r>
            <w:proofErr w:type="gramEnd"/>
            <w:r w:rsidRPr="001946DC">
              <w:rPr>
                <w:rFonts w:eastAsia="標楷體" w:hint="eastAsia"/>
                <w:bCs/>
              </w:rPr>
              <w:t>悲哀</w:t>
            </w:r>
          </w:p>
          <w:p w:rsidR="006038DB" w:rsidRPr="001946DC" w:rsidRDefault="006038DB" w:rsidP="008435DA">
            <w:pPr>
              <w:pStyle w:val="a4"/>
              <w:rPr>
                <w:rFonts w:eastAsia="標楷體"/>
                <w:bCs/>
              </w:rPr>
            </w:pPr>
            <w:r w:rsidRPr="001946DC">
              <w:rPr>
                <w:rFonts w:eastAsia="標楷體" w:hint="eastAsia"/>
                <w:bCs/>
              </w:rPr>
              <w:t xml:space="preserve">  </w:t>
            </w:r>
            <w:r w:rsidRPr="001946DC">
              <w:rPr>
                <w:rFonts w:eastAsia="標楷體" w:hint="eastAsia"/>
                <w:bCs/>
              </w:rPr>
              <w:t>是好朋友了。</w:t>
            </w:r>
          </w:p>
          <w:p w:rsidR="006038DB" w:rsidRDefault="006038DB" w:rsidP="006038DB">
            <w:pPr>
              <w:pStyle w:val="a4"/>
              <w:numPr>
                <w:ilvl w:val="0"/>
                <w:numId w:val="8"/>
              </w:numPr>
              <w:ind w:leftChars="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Q2.</w:t>
            </w:r>
            <w:r w:rsidRPr="006D3C49">
              <w:rPr>
                <w:rFonts w:eastAsia="標楷體" w:hint="eastAsia"/>
                <w:bCs/>
              </w:rPr>
              <w:t>你的期中考成績很差…。</w:t>
            </w:r>
          </w:p>
          <w:p w:rsidR="006038DB" w:rsidRPr="006D3C49" w:rsidRDefault="006038DB" w:rsidP="008435DA">
            <w:pPr>
              <w:pStyle w:val="a4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7FBA3C" wp14:editId="401881EA">
                      <wp:simplePos x="0" y="0"/>
                      <wp:positionH relativeFrom="column">
                        <wp:posOffset>179670</wp:posOffset>
                      </wp:positionH>
                      <wp:positionV relativeFrom="paragraph">
                        <wp:posOffset>25400</wp:posOffset>
                      </wp:positionV>
                      <wp:extent cx="3179428" cy="1350627"/>
                      <wp:effectExtent l="0" t="0" r="21590" b="2159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9428" cy="135062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1" o:spid="_x0000_s1026" style="position:absolute;margin-left:14.15pt;margin-top:2pt;width:250.35pt;height:10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" filled="f" strokecolor="black [3213]" strokeweight=".25pt"/>
                  </w:pict>
                </mc:Fallback>
              </mc:AlternateContent>
            </w:r>
            <w:r w:rsidRPr="006D3C49">
              <w:rPr>
                <w:rFonts w:eastAsia="標楷體" w:hint="eastAsia"/>
                <w:bCs/>
              </w:rPr>
              <w:t>想法</w:t>
            </w:r>
            <w:r w:rsidRPr="006D3C49">
              <w:rPr>
                <w:rFonts w:eastAsia="標楷體" w:hint="eastAsia"/>
                <w:bCs/>
              </w:rPr>
              <w:t xml:space="preserve">                       </w:t>
            </w:r>
            <w:r w:rsidRPr="006D3C49">
              <w:rPr>
                <w:rFonts w:eastAsia="標楷體" w:hint="eastAsia"/>
                <w:bCs/>
              </w:rPr>
              <w:t>感覺</w:t>
            </w:r>
          </w:p>
          <w:p w:rsidR="006038DB" w:rsidRPr="001946DC" w:rsidRDefault="006038DB" w:rsidP="008435DA">
            <w:pPr>
              <w:pStyle w:val="a4"/>
              <w:rPr>
                <w:rFonts w:eastAsia="標楷體"/>
                <w:bCs/>
              </w:rPr>
            </w:pPr>
            <w:r w:rsidRPr="001946DC">
              <w:rPr>
                <w:rFonts w:eastAsia="標楷體"/>
                <w:bCs/>
              </w:rPr>
              <w:t>-----------------------------------------------------------</w:t>
            </w:r>
          </w:p>
          <w:p w:rsidR="006038DB" w:rsidRPr="006D3C49" w:rsidRDefault="006038DB" w:rsidP="006038DB">
            <w:pPr>
              <w:pStyle w:val="a4"/>
              <w:numPr>
                <w:ilvl w:val="0"/>
                <w:numId w:val="10"/>
              </w:numPr>
              <w:ind w:left="84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我回家一定完蛋了。</w:t>
            </w:r>
            <w:r w:rsidRPr="006D3C49">
              <w:rPr>
                <w:rFonts w:eastAsia="標楷體" w:hint="eastAsia"/>
                <w:bCs/>
              </w:rPr>
              <w:t xml:space="preserve">        </w:t>
            </w:r>
            <w:proofErr w:type="gramStart"/>
            <w:r w:rsidRPr="006D3C49">
              <w:rPr>
                <w:rFonts w:eastAsia="標楷體" w:hint="eastAsia"/>
                <w:bCs/>
              </w:rPr>
              <w:t>＊</w:t>
            </w:r>
            <w:proofErr w:type="gramEnd"/>
            <w:r w:rsidRPr="006D3C49">
              <w:rPr>
                <w:rFonts w:eastAsia="標楷體" w:hint="eastAsia"/>
                <w:bCs/>
              </w:rPr>
              <w:t xml:space="preserve"> </w:t>
            </w:r>
            <w:r w:rsidRPr="006D3C49">
              <w:rPr>
                <w:rFonts w:eastAsia="標楷體" w:hint="eastAsia"/>
                <w:bCs/>
              </w:rPr>
              <w:t>反省</w:t>
            </w:r>
          </w:p>
          <w:p w:rsidR="006038DB" w:rsidRPr="006D3C49" w:rsidRDefault="006038DB" w:rsidP="006038DB">
            <w:pPr>
              <w:pStyle w:val="a4"/>
              <w:numPr>
                <w:ilvl w:val="0"/>
                <w:numId w:val="10"/>
              </w:numPr>
              <w:ind w:left="84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我最近貪玩没有好好用功。</w:t>
            </w:r>
            <w:r w:rsidRPr="006D3C49">
              <w:rPr>
                <w:rFonts w:eastAsia="標楷體" w:hint="eastAsia"/>
                <w:bCs/>
              </w:rPr>
              <w:t xml:space="preserve">  </w:t>
            </w:r>
            <w:proofErr w:type="gramStart"/>
            <w:r w:rsidRPr="006D3C49">
              <w:rPr>
                <w:rFonts w:eastAsia="標楷體" w:hint="eastAsia"/>
                <w:bCs/>
              </w:rPr>
              <w:t>＊</w:t>
            </w:r>
            <w:proofErr w:type="gramEnd"/>
            <w:r w:rsidRPr="006D3C49">
              <w:rPr>
                <w:rFonts w:eastAsia="標楷體" w:hint="eastAsia"/>
                <w:bCs/>
              </w:rPr>
              <w:t xml:space="preserve"> </w:t>
            </w:r>
            <w:r w:rsidRPr="006D3C49">
              <w:rPr>
                <w:rFonts w:eastAsia="標楷體" w:hint="eastAsia"/>
                <w:bCs/>
              </w:rPr>
              <w:t>害怕</w:t>
            </w:r>
          </w:p>
          <w:p w:rsidR="006038DB" w:rsidRPr="006D3C49" w:rsidRDefault="006038DB" w:rsidP="006038DB">
            <w:pPr>
              <w:pStyle w:val="a4"/>
              <w:numPr>
                <w:ilvl w:val="0"/>
                <w:numId w:val="10"/>
              </w:numPr>
              <w:ind w:left="840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>下次考試，我會更努力，</w:t>
            </w:r>
            <w:r w:rsidRPr="006D3C49">
              <w:rPr>
                <w:rFonts w:eastAsia="標楷體" w:hint="eastAsia"/>
                <w:bCs/>
              </w:rPr>
              <w:t xml:space="preserve">    </w:t>
            </w:r>
            <w:proofErr w:type="gramStart"/>
            <w:r w:rsidRPr="006D3C49">
              <w:rPr>
                <w:rFonts w:eastAsia="標楷體" w:hint="eastAsia"/>
                <w:bCs/>
              </w:rPr>
              <w:t>＊</w:t>
            </w:r>
            <w:proofErr w:type="gramEnd"/>
            <w:r w:rsidRPr="006D3C49">
              <w:rPr>
                <w:rFonts w:eastAsia="標楷體" w:hint="eastAsia"/>
                <w:bCs/>
              </w:rPr>
              <w:t xml:space="preserve"> </w:t>
            </w:r>
            <w:r w:rsidRPr="006D3C49">
              <w:rPr>
                <w:rFonts w:eastAsia="標楷體" w:hint="eastAsia"/>
                <w:bCs/>
              </w:rPr>
              <w:t>內疚</w:t>
            </w:r>
          </w:p>
          <w:p w:rsidR="006038DB" w:rsidRPr="006D3C49" w:rsidRDefault="006038DB" w:rsidP="008435DA">
            <w:pPr>
              <w:pStyle w:val="a4"/>
              <w:rPr>
                <w:rFonts w:eastAsia="標楷體"/>
                <w:bCs/>
              </w:rPr>
            </w:pPr>
            <w:r w:rsidRPr="006D3C49">
              <w:rPr>
                <w:rFonts w:eastAsia="標楷體" w:hint="eastAsia"/>
                <w:bCs/>
              </w:rPr>
              <w:t xml:space="preserve">  </w:t>
            </w:r>
            <w:r w:rsidRPr="006D3C49">
              <w:rPr>
                <w:rFonts w:eastAsia="標楷體" w:hint="eastAsia"/>
                <w:bCs/>
              </w:rPr>
              <w:t>考得更好。</w:t>
            </w:r>
          </w:p>
          <w:p w:rsidR="006038DB" w:rsidRPr="006F3ED6" w:rsidRDefault="006038DB" w:rsidP="006038DB">
            <w:pPr>
              <w:pStyle w:val="a4"/>
              <w:numPr>
                <w:ilvl w:val="0"/>
                <w:numId w:val="7"/>
              </w:numPr>
              <w:ind w:leftChars="0" w:left="390"/>
              <w:rPr>
                <w:rFonts w:eastAsia="標楷體"/>
                <w:bCs/>
              </w:rPr>
            </w:pPr>
            <w:r w:rsidRPr="006F3ED6">
              <w:rPr>
                <w:rFonts w:eastAsia="標楷體" w:hint="eastAsia"/>
                <w:bCs/>
              </w:rPr>
              <w:t>找到「想法」和「感覺」的關聯了嗎？直接造成感覺的是「想法」，而非不愉快的事件！想法可以讓結果不一樣。</w:t>
            </w:r>
          </w:p>
          <w:p w:rsidR="006038DB" w:rsidRDefault="00CF0D56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三、</w:t>
            </w:r>
            <w:r w:rsidR="006038DB">
              <w:rPr>
                <w:rFonts w:eastAsia="標楷體" w:hint="eastAsia"/>
                <w:bCs/>
              </w:rPr>
              <w:t>活動三</w:t>
            </w:r>
            <w:r>
              <w:rPr>
                <w:rFonts w:eastAsia="標楷體" w:hint="eastAsia"/>
                <w:bCs/>
              </w:rPr>
              <w:t>~</w:t>
            </w:r>
            <w:r w:rsidR="006038DB">
              <w:rPr>
                <w:rFonts w:eastAsia="標楷體" w:hint="eastAsia"/>
                <w:bCs/>
              </w:rPr>
              <w:t>想法會轉彎</w:t>
            </w:r>
          </w:p>
          <w:p w:rsidR="006038DB" w:rsidRPr="003B30D0" w:rsidRDefault="006038DB" w:rsidP="008435DA">
            <w:pPr>
              <w:rPr>
                <w:rFonts w:eastAsia="標楷體"/>
                <w:bCs/>
              </w:rPr>
            </w:pPr>
            <w:r>
              <w:rPr>
                <w:noProof/>
              </w:rPr>
              <w:drawing>
                <wp:inline distT="0" distB="0" distL="0" distR="0" wp14:anchorId="073CBA10" wp14:editId="3FBAB94D">
                  <wp:extent cx="3338201" cy="1818365"/>
                  <wp:effectExtent l="19050" t="19050" r="14605" b="1079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301" cy="18189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8DB" w:rsidRDefault="006038DB" w:rsidP="008435DA">
            <w:pPr>
              <w:ind w:left="240" w:hangingChars="100" w:hanging="240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1.</w:t>
            </w:r>
            <w:r>
              <w:rPr>
                <w:rFonts w:eastAsia="標楷體" w:hint="eastAsia"/>
                <w:bCs/>
              </w:rPr>
              <w:t>上述的事情，跟原本的情緒都不一樣，請你猜猜看，他們的想法是什麼，才會產生這樣的感覺。</w:t>
            </w:r>
          </w:p>
          <w:p w:rsidR="006038DB" w:rsidRDefault="006038DB" w:rsidP="008435DA">
            <w:pPr>
              <w:ind w:leftChars="100" w:left="240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lastRenderedPageBreak/>
              <w:t>例</w:t>
            </w:r>
            <w:r>
              <w:rPr>
                <w:rFonts w:eastAsia="標楷體" w:hint="eastAsia"/>
                <w:bCs/>
              </w:rPr>
              <w:t>:</w:t>
            </w:r>
            <w:proofErr w:type="gramStart"/>
            <w:r>
              <w:rPr>
                <w:rFonts w:eastAsia="標楷體" w:hint="eastAsia"/>
                <w:bCs/>
              </w:rPr>
              <w:t>花輪掉進</w:t>
            </w:r>
            <w:proofErr w:type="gramEnd"/>
            <w:r>
              <w:rPr>
                <w:rFonts w:eastAsia="標楷體" w:hint="eastAsia"/>
                <w:bCs/>
              </w:rPr>
              <w:t>水溝，躲過被大卡車追撞，所以很開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>心。</w:t>
            </w:r>
          </w:p>
          <w:p w:rsidR="006038DB" w:rsidRDefault="006038DB" w:rsidP="008435DA">
            <w:pPr>
              <w:ind w:left="240" w:hangingChars="100" w:hanging="240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2.</w:t>
            </w:r>
            <w:r w:rsidRPr="001946DC">
              <w:rPr>
                <w:rFonts w:eastAsia="標楷體" w:hint="eastAsia"/>
                <w:bCs/>
              </w:rPr>
              <w:t>教導學生事情沒有絕對的答案，多想、多體驗，就</w:t>
            </w:r>
            <w:r>
              <w:rPr>
                <w:rFonts w:eastAsia="標楷體"/>
                <w:bCs/>
              </w:rPr>
              <w:br/>
            </w:r>
            <w:r w:rsidRPr="001946DC">
              <w:rPr>
                <w:rFonts w:eastAsia="標楷體" w:hint="eastAsia"/>
                <w:bCs/>
              </w:rPr>
              <w:t>會有不同的感受。</w:t>
            </w:r>
          </w:p>
          <w:p w:rsidR="00095C72" w:rsidRPr="00095C72" w:rsidRDefault="00095C72" w:rsidP="008435DA">
            <w:pPr>
              <w:ind w:left="240" w:hangingChars="100" w:hanging="240"/>
              <w:rPr>
                <w:rFonts w:eastAsia="標楷體"/>
                <w:bCs/>
              </w:rPr>
            </w:pPr>
          </w:p>
          <w:p w:rsidR="006038DB" w:rsidRPr="00D2394C" w:rsidRDefault="006038DB" w:rsidP="008435DA">
            <w:pPr>
              <w:rPr>
                <w:rFonts w:eastAsia="標楷體"/>
                <w:b/>
                <w:bCs/>
              </w:rPr>
            </w:pPr>
            <w:r w:rsidRPr="00D2394C">
              <w:rPr>
                <w:rFonts w:eastAsia="標楷體" w:hint="eastAsia"/>
                <w:b/>
                <w:bCs/>
              </w:rPr>
              <w:t>參、綜合活動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 w:rsidRPr="00D2394C">
              <w:rPr>
                <w:rFonts w:eastAsia="標楷體"/>
                <w:bCs/>
              </w:rPr>
              <w:t>一、</w:t>
            </w:r>
            <w:r w:rsidRPr="00D2394C">
              <w:rPr>
                <w:rFonts w:eastAsia="標楷體" w:hint="eastAsia"/>
                <w:bCs/>
              </w:rPr>
              <w:t>教師總結：</w:t>
            </w:r>
          </w:p>
          <w:p w:rsidR="00B53C3A" w:rsidRDefault="006038DB" w:rsidP="00B53C3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Cs/>
              </w:rPr>
              <w:t xml:space="preserve">    </w:t>
            </w:r>
            <w:r w:rsidR="00B53C3A">
              <w:rPr>
                <w:rFonts w:ascii="標楷體" w:eastAsia="標楷體" w:hAnsi="標楷體" w:hint="eastAsia"/>
              </w:rPr>
              <w:t>教師播放短片</w:t>
            </w:r>
            <w:r w:rsidR="00CF0D56">
              <w:rPr>
                <w:rFonts w:eastAsia="標楷體" w:hint="eastAsia"/>
                <w:bCs/>
              </w:rPr>
              <w:t>《</w:t>
            </w:r>
            <w:r w:rsidR="00B53C3A">
              <w:rPr>
                <w:rFonts w:ascii="標楷體" w:eastAsia="標楷體" w:hAnsi="標楷體" w:hint="eastAsia"/>
              </w:rPr>
              <w:t>改變態度篇</w:t>
            </w:r>
            <w:r w:rsidR="00CF0D56">
              <w:rPr>
                <w:rFonts w:eastAsia="標楷體" w:hint="eastAsia"/>
                <w:bCs/>
              </w:rPr>
              <w:t>》</w:t>
            </w:r>
            <w:r w:rsidR="00B53C3A">
              <w:rPr>
                <w:rFonts w:ascii="標楷體" w:eastAsia="標楷體" w:hAnsi="標楷體" w:hint="eastAsia"/>
              </w:rPr>
              <w:t>，螢幕上出現「什</w:t>
            </w:r>
            <w:r w:rsidR="00B53C3A">
              <w:rPr>
                <w:rFonts w:ascii="標楷體" w:eastAsia="標楷體" w:hAnsi="標楷體"/>
              </w:rPr>
              <w:br/>
            </w:r>
            <w:r w:rsidR="00B53C3A">
              <w:rPr>
                <w:rFonts w:ascii="標楷體" w:eastAsia="標楷體" w:hAnsi="標楷體" w:hint="eastAsia"/>
              </w:rPr>
              <w:t xml:space="preserve">    </w:t>
            </w:r>
            <w:proofErr w:type="gramStart"/>
            <w:r w:rsidR="00B53C3A">
              <w:rPr>
                <w:rFonts w:ascii="標楷體" w:eastAsia="標楷體" w:hAnsi="標楷體" w:hint="eastAsia"/>
              </w:rPr>
              <w:t>麼都不能</w:t>
            </w:r>
            <w:proofErr w:type="gramEnd"/>
            <w:r w:rsidR="00B53C3A">
              <w:rPr>
                <w:rFonts w:ascii="標楷體" w:eastAsia="標楷體" w:hAnsi="標楷體" w:hint="eastAsia"/>
              </w:rPr>
              <w:t>跟人家比，誰像你一樣沒有用啊！」的</w:t>
            </w:r>
            <w:r w:rsidR="00B53C3A">
              <w:rPr>
                <w:rFonts w:ascii="標楷體" w:eastAsia="標楷體" w:hAnsi="標楷體"/>
              </w:rPr>
              <w:br/>
            </w:r>
            <w:r w:rsidR="00B53C3A">
              <w:rPr>
                <w:rFonts w:ascii="標楷體" w:eastAsia="標楷體" w:hAnsi="標楷體" w:hint="eastAsia"/>
              </w:rPr>
              <w:t xml:space="preserve">    字幕，透過文字順序的調整後，螢幕上的字幕變</w:t>
            </w:r>
            <w:r w:rsidR="00B53C3A">
              <w:rPr>
                <w:rFonts w:ascii="標楷體" w:eastAsia="標楷體" w:hAnsi="標楷體"/>
              </w:rPr>
              <w:br/>
            </w:r>
            <w:r w:rsidR="00B53C3A">
              <w:rPr>
                <w:rFonts w:ascii="標楷體" w:eastAsia="標楷體" w:hAnsi="標楷體" w:hint="eastAsia"/>
              </w:rPr>
              <w:t xml:space="preserve">    成「沒有人能像你一樣啊！不用什麼都跟人家</w:t>
            </w:r>
            <w:r w:rsidR="00B53C3A">
              <w:rPr>
                <w:rFonts w:ascii="標楷體" w:eastAsia="標楷體" w:hAnsi="標楷體"/>
              </w:rPr>
              <w:br/>
            </w:r>
            <w:r w:rsidR="00B53C3A">
              <w:rPr>
                <w:rFonts w:ascii="標楷體" w:eastAsia="標楷體" w:hAnsi="標楷體" w:hint="eastAsia"/>
              </w:rPr>
              <w:t xml:space="preserve">    比」。</w:t>
            </w:r>
          </w:p>
          <w:p w:rsidR="00B53C3A" w:rsidRDefault="00B53C3A" w:rsidP="00B53C3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請學生思考，態度改變，人生是否也會跟著改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變？並說明自己的想法。</w:t>
            </w:r>
          </w:p>
          <w:p w:rsidR="00B53C3A" w:rsidRDefault="006038DB" w:rsidP="00CF0D56">
            <w:pPr>
              <w:rPr>
                <w:rFonts w:eastAsia="標楷體"/>
                <w:bCs/>
              </w:rPr>
            </w:pPr>
            <w:r w:rsidRPr="00D2394C">
              <w:rPr>
                <w:rFonts w:eastAsia="標楷體"/>
                <w:bCs/>
              </w:rPr>
              <w:t>二、</w:t>
            </w:r>
            <w:r w:rsidRPr="00D2394C">
              <w:rPr>
                <w:rFonts w:eastAsia="標楷體" w:hint="eastAsia"/>
                <w:bCs/>
              </w:rPr>
              <w:t>學生</w:t>
            </w:r>
            <w:r>
              <w:rPr>
                <w:rFonts w:eastAsia="標楷體" w:hint="eastAsia"/>
                <w:bCs/>
              </w:rPr>
              <w:t>運用今日所學正向思考的方法，</w:t>
            </w:r>
            <w:r w:rsidR="0086640B">
              <w:rPr>
                <w:rFonts w:eastAsia="標楷體" w:hint="eastAsia"/>
                <w:bCs/>
              </w:rPr>
              <w:t>回</w:t>
            </w:r>
            <w:proofErr w:type="gramStart"/>
            <w:r w:rsidR="0086640B">
              <w:rPr>
                <w:rFonts w:eastAsia="標楷體" w:hint="eastAsia"/>
                <w:bCs/>
              </w:rPr>
              <w:t>家</w:t>
            </w:r>
            <w:r w:rsidRPr="00D2394C">
              <w:rPr>
                <w:rFonts w:eastAsia="標楷體" w:hint="eastAsia"/>
                <w:bCs/>
              </w:rPr>
              <w:t>習寫</w:t>
            </w:r>
            <w:r>
              <w:rPr>
                <w:rFonts w:eastAsia="標楷體" w:hint="eastAsia"/>
                <w:bCs/>
              </w:rPr>
              <w:t>《我</w:t>
            </w:r>
            <w:r w:rsidR="0086640B">
              <w:rPr>
                <w:rFonts w:eastAsia="標楷體"/>
                <w:bCs/>
              </w:rPr>
              <w:br/>
            </w:r>
            <w:r w:rsidR="0086640B">
              <w:rPr>
                <w:rFonts w:eastAsia="標楷體" w:hint="eastAsia"/>
                <w:bCs/>
              </w:rPr>
              <w:t xml:space="preserve">   </w:t>
            </w:r>
            <w:r>
              <w:rPr>
                <w:rFonts w:eastAsia="標楷體" w:hint="eastAsia"/>
                <w:bCs/>
              </w:rPr>
              <w:t>的想法會轉彎</w:t>
            </w:r>
            <w:proofErr w:type="gramEnd"/>
            <w:r>
              <w:rPr>
                <w:rFonts w:eastAsia="標楷體" w:hint="eastAsia"/>
                <w:bCs/>
              </w:rPr>
              <w:t>》</w:t>
            </w:r>
            <w:r w:rsidRPr="00D2394C">
              <w:rPr>
                <w:rFonts w:eastAsia="標楷體" w:hint="eastAsia"/>
                <w:bCs/>
              </w:rPr>
              <w:t>學習單</w:t>
            </w:r>
            <w:r>
              <w:rPr>
                <w:rFonts w:eastAsia="標楷體" w:hint="eastAsia"/>
                <w:bCs/>
              </w:rPr>
              <w:t>。</w:t>
            </w:r>
          </w:p>
          <w:p w:rsidR="00095C72" w:rsidRPr="00D2394C" w:rsidRDefault="00095C72" w:rsidP="00CF0D56">
            <w:pPr>
              <w:rPr>
                <w:rFonts w:ascii="Arial" w:eastAsia="標楷體" w:hAnsi="Arial" w:cs="Arial"/>
                <w:snapToGrid w:val="0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10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10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10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Pr="0025647F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FD6DB0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0547CE" w:rsidRP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 w:rsidRPr="000547CE">
              <w:rPr>
                <w:rFonts w:ascii="Arial" w:eastAsia="標楷體" w:hAnsi="Arial" w:cs="Arial" w:hint="eastAsia"/>
                <w:snapToGrid w:val="0"/>
                <w:color w:val="000000"/>
              </w:rPr>
              <w:t>單槍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lastRenderedPageBreak/>
              <w:t>電腦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投影片</w:t>
            </w:r>
          </w:p>
          <w:p w:rsidR="00FD6DB0" w:rsidRPr="000547CE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1-1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 w:rsidRPr="000547CE">
              <w:rPr>
                <w:rFonts w:ascii="Arial" w:eastAsia="標楷體" w:hAnsi="Arial" w:cs="Arial" w:hint="eastAsia"/>
                <w:snapToGrid w:val="0"/>
                <w:color w:val="000000"/>
              </w:rPr>
              <w:t>影片</w:t>
            </w:r>
          </w:p>
          <w:p w:rsidR="000547CE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1-2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 w:rsidRPr="000547CE">
              <w:rPr>
                <w:rFonts w:ascii="Arial" w:eastAsia="標楷體" w:hAnsi="Arial" w:cs="Arial" w:hint="eastAsia"/>
                <w:snapToGrid w:val="0"/>
                <w:color w:val="000000"/>
              </w:rPr>
              <w:t>學習單</w:t>
            </w:r>
          </w:p>
          <w:p w:rsidR="00FD6DB0" w:rsidRPr="000547CE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1-3</w:t>
            </w:r>
          </w:p>
          <w:p w:rsidR="000547CE" w:rsidRPr="0025647F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  <w:r w:rsidRPr="000547CE">
              <w:rPr>
                <w:rFonts w:ascii="標楷體" w:eastAsia="標楷體" w:hAnsi="標楷體" w:hint="eastAsia"/>
              </w:rPr>
              <w:t>學生能說出自己的想法</w:t>
            </w: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能針對題目</w:t>
            </w:r>
            <w:r>
              <w:rPr>
                <w:rFonts w:ascii="標楷體" w:eastAsia="標楷體" w:hAnsi="標楷體" w:hint="eastAsia"/>
              </w:rPr>
              <w:lastRenderedPageBreak/>
              <w:t>所提供的認知說出會產生的感覺</w:t>
            </w: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能覺察不同認知會帶來不同的情緒</w:t>
            </w: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練習用不同的想法改變思考路徑</w:t>
            </w: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0547CE" w:rsidRDefault="000547CE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Default="00945328" w:rsidP="000547CE">
            <w:pPr>
              <w:rPr>
                <w:rFonts w:ascii="標楷體" w:eastAsia="標楷體" w:hAnsi="標楷體"/>
              </w:rPr>
            </w:pPr>
          </w:p>
          <w:p w:rsidR="00945328" w:rsidRPr="000547CE" w:rsidRDefault="00945328" w:rsidP="000547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能利用情緒認知理論正向思考</w:t>
            </w:r>
          </w:p>
        </w:tc>
      </w:tr>
      <w:tr w:rsidR="006038DB" w:rsidRPr="0025647F" w:rsidTr="008435DA">
        <w:trPr>
          <w:trHeight w:val="527"/>
        </w:trPr>
        <w:tc>
          <w:tcPr>
            <w:tcW w:w="11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3-1-1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2-1-1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2-1-1</w:t>
            </w: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2-1-2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C44B47" w:rsidRDefault="00C44B47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2-2-1</w:t>
            </w:r>
          </w:p>
          <w:p w:rsidR="001D1BEC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2-2-2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3-1-1</w:t>
            </w: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1-2-1</w:t>
            </w:r>
          </w:p>
          <w:p w:rsidR="0086640B" w:rsidRPr="0025647F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Pr="00D2394C" w:rsidRDefault="006038DB" w:rsidP="008435DA">
            <w:pPr>
              <w:jc w:val="center"/>
              <w:rPr>
                <w:rFonts w:ascii="Arial" w:eastAsia="標楷體" w:hAnsi="Arial" w:cs="Arial"/>
                <w:b/>
                <w:snapToGrid w:val="0"/>
                <w:color w:val="000000"/>
                <w:sz w:val="22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lastRenderedPageBreak/>
              <w:t>第</w:t>
            </w:r>
            <w:r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二</w:t>
            </w: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節</w:t>
            </w:r>
          </w:p>
          <w:p w:rsidR="006038DB" w:rsidRPr="00D2394C" w:rsidRDefault="006038DB" w:rsidP="008435DA">
            <w:pPr>
              <w:jc w:val="both"/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壹、準備活動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一、</w:t>
            </w:r>
            <w:r w:rsidRPr="00512769">
              <w:rPr>
                <w:rFonts w:ascii="標楷體" w:eastAsia="標楷體" w:hAnsi="標楷體" w:hint="eastAsia"/>
                <w:bCs/>
              </w:rPr>
              <w:t>請學生分享《我的想法會轉彎》學習單，針對以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  </w:t>
            </w:r>
            <w:r w:rsidRPr="00512769">
              <w:rPr>
                <w:rFonts w:ascii="標楷體" w:eastAsia="標楷體" w:hAnsi="標楷體" w:hint="eastAsia"/>
                <w:bCs/>
              </w:rPr>
              <w:t xml:space="preserve">下情境試著往好處想。 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1.</w:t>
            </w:r>
            <w:r w:rsidRPr="00512769">
              <w:rPr>
                <w:rFonts w:ascii="標楷體" w:eastAsia="標楷體" w:hAnsi="標楷體" w:hint="eastAsia"/>
                <w:bCs/>
              </w:rPr>
              <w:t>今天上學途中發現口袋裡的十元不見了。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2.</w:t>
            </w:r>
            <w:r w:rsidRPr="00512769">
              <w:rPr>
                <w:rFonts w:ascii="標楷體" w:eastAsia="標楷體" w:hAnsi="標楷體" w:hint="eastAsia"/>
                <w:bCs/>
              </w:rPr>
              <w:t>上學後，開始下起大雨。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3.</w:t>
            </w:r>
            <w:r w:rsidRPr="00512769">
              <w:rPr>
                <w:rFonts w:ascii="標楷體" w:eastAsia="標楷體" w:hAnsi="標楷體" w:hint="eastAsia"/>
                <w:bCs/>
              </w:rPr>
              <w:t>很用功的準備段考，但成績非常不理想。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4.</w:t>
            </w:r>
            <w:r w:rsidRPr="00512769">
              <w:rPr>
                <w:rFonts w:ascii="標楷體" w:eastAsia="標楷體" w:hAnsi="標楷體" w:hint="eastAsia"/>
                <w:bCs/>
              </w:rPr>
              <w:t>同學在教室一邊聊天，一邊對我指指點點。</w:t>
            </w:r>
          </w:p>
          <w:p w:rsidR="00CF0D56" w:rsidRPr="00512769" w:rsidRDefault="00CF0D56" w:rsidP="00CF0D5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5.</w:t>
            </w:r>
            <w:r w:rsidRPr="00512769">
              <w:rPr>
                <w:rFonts w:ascii="標楷體" w:eastAsia="標楷體" w:hAnsi="標楷體" w:hint="eastAsia"/>
                <w:bCs/>
              </w:rPr>
              <w:t>全班都在吵鬧，但老師走進教室時，只看到我在</w:t>
            </w:r>
            <w:r w:rsidRPr="00512769">
              <w:rPr>
                <w:rFonts w:ascii="標楷體" w:eastAsia="標楷體" w:hAnsi="標楷體"/>
                <w:bCs/>
              </w:rPr>
              <w:br/>
            </w:r>
            <w:r w:rsidRPr="00512769">
              <w:rPr>
                <w:rFonts w:ascii="標楷體" w:eastAsia="標楷體" w:hAnsi="標楷體" w:hint="eastAsia"/>
                <w:bCs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512769">
              <w:rPr>
                <w:rFonts w:ascii="標楷體" w:eastAsia="標楷體" w:hAnsi="標楷體" w:hint="eastAsia"/>
                <w:bCs/>
              </w:rPr>
              <w:t>講話。</w:t>
            </w:r>
          </w:p>
          <w:p w:rsidR="00CF0D56" w:rsidRPr="00B53C3A" w:rsidRDefault="00095C72" w:rsidP="00CF0D56">
            <w:pPr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二、</w:t>
            </w:r>
            <w:r w:rsidR="00CF0D56">
              <w:rPr>
                <w:rFonts w:eastAsia="標楷體" w:hint="eastAsia"/>
                <w:bCs/>
              </w:rPr>
              <w:t>導師針對不同想法給予回饋，再度提醒，好的想</w:t>
            </w:r>
            <w:r>
              <w:rPr>
                <w:rFonts w:eastAsia="標楷體"/>
                <w:bCs/>
              </w:rPr>
              <w:br/>
            </w:r>
            <w:r>
              <w:rPr>
                <w:rFonts w:eastAsia="標楷體" w:hint="eastAsia"/>
                <w:bCs/>
              </w:rPr>
              <w:t xml:space="preserve">    </w:t>
            </w:r>
            <w:r w:rsidR="00CF0D56">
              <w:rPr>
                <w:rFonts w:eastAsia="標楷體" w:hint="eastAsia"/>
                <w:bCs/>
              </w:rPr>
              <w:t>法能改變心情，產生不同結果。</w:t>
            </w:r>
          </w:p>
          <w:p w:rsidR="006038DB" w:rsidRPr="00B53C3A" w:rsidRDefault="006038DB" w:rsidP="00B53C3A">
            <w:pPr>
              <w:rPr>
                <w:rFonts w:eastAsia="標楷體"/>
                <w:bCs/>
              </w:rPr>
            </w:pPr>
          </w:p>
          <w:p w:rsidR="006038DB" w:rsidRPr="00D2394C" w:rsidRDefault="006038DB" w:rsidP="008435DA">
            <w:pPr>
              <w:jc w:val="both"/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貳、發展活動</w:t>
            </w:r>
          </w:p>
          <w:p w:rsidR="00512769" w:rsidRPr="00512769" w:rsidRDefault="00095C72" w:rsidP="00512769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hint="eastAsia"/>
              </w:rPr>
              <w:t>ㄧ</w:t>
            </w:r>
            <w:proofErr w:type="gramEnd"/>
            <w:r w:rsidR="00512769">
              <w:rPr>
                <w:rFonts w:hint="eastAsia"/>
              </w:rPr>
              <w:t>、</w:t>
            </w:r>
            <w:r w:rsidR="00512769" w:rsidRPr="00512769">
              <w:rPr>
                <w:rFonts w:ascii="標楷體" w:eastAsia="標楷體" w:hAnsi="標楷體" w:hint="eastAsia"/>
              </w:rPr>
              <w:t>教師展示殘疾人士</w:t>
            </w:r>
            <w:r w:rsidR="00512769" w:rsidRPr="00512769">
              <w:rPr>
                <w:rFonts w:ascii="標楷體" w:eastAsia="標楷體" w:hAnsi="標楷體" w:hint="eastAsia"/>
                <w:u w:val="single"/>
              </w:rPr>
              <w:t>劉大潭</w:t>
            </w:r>
            <w:r w:rsidR="00512769" w:rsidRPr="00512769">
              <w:rPr>
                <w:rFonts w:ascii="標楷體" w:eastAsia="標楷體" w:hAnsi="標楷體" w:hint="eastAsia"/>
              </w:rPr>
              <w:t>的圖片，並請學生猜</w:t>
            </w:r>
          </w:p>
          <w:p w:rsidR="00512769" w:rsidRDefault="00512769" w:rsidP="00512769">
            <w:pPr>
              <w:rPr>
                <w:rFonts w:ascii="標楷體" w:eastAsia="標楷體" w:hAnsi="標楷體"/>
              </w:rPr>
            </w:pPr>
            <w:r w:rsidRPr="00512769">
              <w:rPr>
                <w:rFonts w:ascii="標楷體" w:eastAsia="標楷體" w:hAnsi="標楷體" w:hint="eastAsia"/>
              </w:rPr>
              <w:t xml:space="preserve">   </w:t>
            </w:r>
            <w:r w:rsidR="00095C72">
              <w:rPr>
                <w:rFonts w:ascii="標楷體" w:eastAsia="標楷體" w:hAnsi="標楷體" w:hint="eastAsia"/>
              </w:rPr>
              <w:t xml:space="preserve"> </w:t>
            </w:r>
            <w:r w:rsidRPr="00512769">
              <w:rPr>
                <w:rFonts w:ascii="標楷體" w:eastAsia="標楷體" w:hAnsi="標楷體" w:hint="eastAsia"/>
              </w:rPr>
              <w:t>一猜他</w:t>
            </w:r>
            <w:r w:rsidR="0086640B">
              <w:rPr>
                <w:rFonts w:ascii="標楷體" w:eastAsia="標楷體" w:hAnsi="標楷體" w:hint="eastAsia"/>
              </w:rPr>
              <w:t>現在從事的職業為何</w:t>
            </w:r>
            <w:r w:rsidRPr="00512769">
              <w:rPr>
                <w:rFonts w:ascii="標楷體" w:eastAsia="標楷體" w:hAnsi="標楷體" w:hint="eastAsia"/>
              </w:rPr>
              <w:t>？</w:t>
            </w:r>
          </w:p>
          <w:p w:rsidR="001A1171" w:rsidRPr="00512769" w:rsidRDefault="001A1171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847288" cy="870200"/>
                  <wp:effectExtent l="0" t="0" r="0" b="635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劉大潭照片3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032" cy="871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855677" cy="855677"/>
                  <wp:effectExtent l="0" t="0" r="1905" b="190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劉大潭照片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677" cy="855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769" w:rsidRPr="00512769" w:rsidRDefault="00095C72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r w:rsidR="00CD434E">
              <w:rPr>
                <w:rFonts w:ascii="標楷體" w:eastAsia="標楷體" w:hAnsi="標楷體" w:hint="eastAsia"/>
              </w:rPr>
              <w:t>、教師播放</w:t>
            </w:r>
            <w:r w:rsidR="00512769">
              <w:rPr>
                <w:rFonts w:ascii="標楷體" w:eastAsia="標楷體" w:hAnsi="標楷體" w:hint="eastAsia"/>
              </w:rPr>
              <w:t>影片</w:t>
            </w:r>
            <w:r w:rsidR="00512769" w:rsidRPr="00512769">
              <w:rPr>
                <w:rFonts w:ascii="標楷體" w:eastAsia="標楷體" w:hAnsi="標楷體" w:hint="eastAsia"/>
                <w:bCs/>
              </w:rPr>
              <w:t>《</w:t>
            </w:r>
            <w:r w:rsidR="00512769">
              <w:rPr>
                <w:rFonts w:ascii="標楷體" w:eastAsia="標楷體" w:hAnsi="標楷體" w:hint="eastAsia"/>
                <w:bCs/>
              </w:rPr>
              <w:t>生命鬥士劉大潭</w:t>
            </w:r>
            <w:r w:rsidR="00512769" w:rsidRPr="00512769">
              <w:rPr>
                <w:rFonts w:ascii="標楷體" w:eastAsia="標楷體" w:hAnsi="標楷體" w:hint="eastAsia"/>
                <w:bCs/>
              </w:rPr>
              <w:t>》</w:t>
            </w:r>
            <w:r w:rsidR="00512769" w:rsidRPr="00512769">
              <w:rPr>
                <w:rFonts w:ascii="標楷體" w:eastAsia="標楷體" w:hAnsi="標楷體" w:hint="eastAsia"/>
              </w:rPr>
              <w:t>，學生</w:t>
            </w:r>
            <w:r w:rsidR="00512769">
              <w:rPr>
                <w:rFonts w:ascii="標楷體" w:eastAsia="標楷體" w:hAnsi="標楷體" w:hint="eastAsia"/>
              </w:rPr>
              <w:t>仔細觀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="00512769">
              <w:rPr>
                <w:rFonts w:ascii="標楷體" w:eastAsia="標楷體" w:hAnsi="標楷體" w:hint="eastAsia"/>
              </w:rPr>
              <w:t>賞</w:t>
            </w:r>
            <w:r w:rsidR="00512769" w:rsidRPr="00512769">
              <w:rPr>
                <w:rFonts w:ascii="標楷體" w:eastAsia="標楷體" w:hAnsi="標楷體" w:hint="eastAsia"/>
              </w:rPr>
              <w:t>。</w:t>
            </w:r>
          </w:p>
          <w:p w:rsidR="00CD434E" w:rsidRDefault="00095C72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(1)</w:t>
            </w:r>
            <w:r w:rsidR="00512769" w:rsidRPr="00CD434E">
              <w:rPr>
                <w:rFonts w:ascii="標楷體" w:eastAsia="標楷體" w:hAnsi="標楷體" w:hint="eastAsia"/>
                <w:u w:val="single"/>
              </w:rPr>
              <w:t>劉大潭</w:t>
            </w:r>
            <w:r w:rsidR="00CD434E">
              <w:rPr>
                <w:rFonts w:ascii="標楷體" w:eastAsia="標楷體" w:hAnsi="標楷體" w:hint="eastAsia"/>
              </w:rPr>
              <w:t>是全球第一位身障發明家，他的</w:t>
            </w:r>
            <w:proofErr w:type="gramStart"/>
            <w:r w:rsidR="00CD434E">
              <w:rPr>
                <w:rFonts w:ascii="標楷體" w:eastAsia="標楷體" w:hAnsi="標楷體" w:hint="eastAsia"/>
              </w:rPr>
              <w:t>人生座右</w:t>
            </w:r>
            <w:proofErr w:type="gramEnd"/>
            <w:r w:rsidR="00CD434E">
              <w:rPr>
                <w:rFonts w:ascii="標楷體" w:eastAsia="標楷體" w:hAnsi="標楷體"/>
              </w:rPr>
              <w:br/>
            </w:r>
            <w:r w:rsidR="00CD434E">
              <w:rPr>
                <w:rFonts w:ascii="標楷體" w:eastAsia="標楷體" w:hAnsi="標楷體" w:hint="eastAsia"/>
              </w:rPr>
              <w:t xml:space="preserve">   銘是「敢想、敢要、敢得到</w:t>
            </w:r>
            <w:r w:rsidR="00512769" w:rsidRPr="00512769">
              <w:rPr>
                <w:rFonts w:ascii="標楷體" w:eastAsia="標楷體" w:hAnsi="標楷體" w:hint="eastAsia"/>
              </w:rPr>
              <w:t>」。靠自己的智慧及不</w:t>
            </w:r>
            <w:r w:rsidR="00CD434E">
              <w:rPr>
                <w:rFonts w:ascii="標楷體" w:eastAsia="標楷體" w:hAnsi="標楷體" w:hint="eastAsia"/>
              </w:rPr>
              <w:t xml:space="preserve">  </w:t>
            </w:r>
          </w:p>
          <w:p w:rsidR="00095C72" w:rsidRDefault="00CD434E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512769" w:rsidRPr="00512769">
              <w:rPr>
                <w:rFonts w:ascii="標楷體" w:eastAsia="標楷體" w:hAnsi="標楷體" w:hint="eastAsia"/>
              </w:rPr>
              <w:t>向命運低頭的毅力，劉大潭從一位被認定只能當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="00512769" w:rsidRPr="00512769">
              <w:rPr>
                <w:rFonts w:ascii="標楷體" w:eastAsia="標楷體" w:hAnsi="標楷體" w:hint="eastAsia"/>
              </w:rPr>
              <w:t>一名乞丐的窮小子，成為身價數千萬元的企業</w:t>
            </w:r>
          </w:p>
          <w:p w:rsidR="00095C72" w:rsidRDefault="00095C72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C44B47">
              <w:rPr>
                <w:rFonts w:ascii="標楷體" w:eastAsia="標楷體" w:hAnsi="標楷體" w:hint="eastAsia"/>
              </w:rPr>
              <w:t>家，從80公分看到的世界，得到的體悟比一般人</w:t>
            </w:r>
            <w:r w:rsidR="00C44B47">
              <w:rPr>
                <w:rFonts w:ascii="標楷體" w:eastAsia="標楷體" w:hAnsi="標楷體"/>
              </w:rPr>
              <w:br/>
            </w:r>
            <w:r w:rsidR="00C44B47">
              <w:rPr>
                <w:rFonts w:ascii="標楷體" w:eastAsia="標楷體" w:hAnsi="標楷體" w:hint="eastAsia"/>
              </w:rPr>
              <w:t xml:space="preserve">   更正向。</w:t>
            </w:r>
          </w:p>
          <w:p w:rsidR="0086640B" w:rsidRDefault="00095C72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 w:rsidR="00512769" w:rsidRPr="00512769">
              <w:rPr>
                <w:rFonts w:ascii="標楷體" w:eastAsia="標楷體" w:hAnsi="標楷體" w:hint="eastAsia"/>
              </w:rPr>
              <w:t>請學生發表聽完故事的感想，</w:t>
            </w:r>
            <w:r w:rsidR="000547CE">
              <w:rPr>
                <w:rFonts w:ascii="標楷體" w:eastAsia="標楷體" w:hAnsi="標楷體" w:hint="eastAsia"/>
              </w:rPr>
              <w:t>分組討論後</w:t>
            </w:r>
            <w:r w:rsidR="00512769" w:rsidRPr="00512769">
              <w:rPr>
                <w:rFonts w:ascii="標楷體" w:eastAsia="標楷體" w:hAnsi="標楷體" w:hint="eastAsia"/>
              </w:rPr>
              <w:t>說出</w:t>
            </w:r>
            <w:r w:rsidR="00512769" w:rsidRPr="00CD434E">
              <w:rPr>
                <w:rFonts w:ascii="標楷體" w:eastAsia="標楷體" w:hAnsi="標楷體" w:hint="eastAsia"/>
                <w:u w:val="single"/>
              </w:rPr>
              <w:t>劉</w:t>
            </w:r>
            <w:r w:rsidR="000547CE">
              <w:rPr>
                <w:rFonts w:ascii="標楷體" w:eastAsia="標楷體" w:hAnsi="標楷體"/>
                <w:u w:val="single"/>
              </w:rPr>
              <w:br/>
            </w:r>
            <w:r w:rsidR="000547CE" w:rsidRPr="000547CE">
              <w:rPr>
                <w:rFonts w:ascii="標楷體" w:eastAsia="標楷體" w:hAnsi="標楷體" w:hint="eastAsia"/>
              </w:rPr>
              <w:t xml:space="preserve">   </w:t>
            </w:r>
            <w:r w:rsidR="00512769" w:rsidRPr="00CD434E">
              <w:rPr>
                <w:rFonts w:ascii="標楷體" w:eastAsia="標楷體" w:hAnsi="標楷體" w:hint="eastAsia"/>
                <w:u w:val="single"/>
              </w:rPr>
              <w:t>大潭</w:t>
            </w:r>
            <w:r w:rsidR="00512769" w:rsidRPr="00512769">
              <w:rPr>
                <w:rFonts w:ascii="標楷體" w:eastAsia="標楷體" w:hAnsi="標楷體" w:hint="eastAsia"/>
              </w:rPr>
              <w:t>值得學習的地方。</w:t>
            </w:r>
          </w:p>
          <w:p w:rsidR="0086640B" w:rsidRDefault="0086640B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參考答案:殘而不廢、能不放棄自己、擁有正向的  </w:t>
            </w:r>
          </w:p>
          <w:p w:rsidR="00095C72" w:rsidRDefault="0086640B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信念、懂得廢物再利用、能不斷發明東西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:rsidR="00512769" w:rsidRPr="00512769" w:rsidRDefault="00095C72" w:rsidP="005127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 w:rsidR="00512769">
              <w:rPr>
                <w:rFonts w:ascii="標楷體" w:eastAsia="標楷體" w:hAnsi="標楷體" w:hint="eastAsia"/>
              </w:rPr>
              <w:t>引導學習</w:t>
            </w:r>
            <w:r w:rsidR="00512769" w:rsidRPr="00CD434E">
              <w:rPr>
                <w:rFonts w:ascii="標楷體" w:eastAsia="標楷體" w:hAnsi="標楷體" w:hint="eastAsia"/>
                <w:u w:val="single"/>
              </w:rPr>
              <w:t>劉大潭</w:t>
            </w:r>
            <w:r w:rsidR="00512769">
              <w:rPr>
                <w:rFonts w:ascii="標楷體" w:eastAsia="標楷體" w:hAnsi="標楷體" w:hint="eastAsia"/>
              </w:rPr>
              <w:t>就是因為「正向思考」，改變了</w:t>
            </w:r>
            <w:proofErr w:type="gramStart"/>
            <w:r w:rsidR="00512769">
              <w:rPr>
                <w:rFonts w:ascii="標楷體" w:eastAsia="標楷體" w:hAnsi="標楷體" w:hint="eastAsia"/>
              </w:rPr>
              <w:t>一</w:t>
            </w:r>
            <w:proofErr w:type="gramEnd"/>
            <w:r w:rsidR="00512769">
              <w:rPr>
                <w:rFonts w:ascii="標楷體" w:eastAsia="標楷體" w:hAnsi="標楷體"/>
              </w:rPr>
              <w:br/>
            </w:r>
            <w:r w:rsidR="00512769">
              <w:rPr>
                <w:rFonts w:ascii="標楷體" w:eastAsia="標楷體" w:hAnsi="標楷體" w:hint="eastAsia"/>
              </w:rPr>
              <w:t xml:space="preserve">   生，開展自己不一樣的人生。</w:t>
            </w:r>
          </w:p>
          <w:p w:rsidR="006038DB" w:rsidRPr="00D2394C" w:rsidRDefault="006038DB" w:rsidP="008435DA">
            <w:pPr>
              <w:rPr>
                <w:rFonts w:eastAsia="標楷體"/>
                <w:bCs/>
              </w:rPr>
            </w:pPr>
          </w:p>
          <w:p w:rsidR="006038DB" w:rsidRPr="00D2394C" w:rsidRDefault="006038DB" w:rsidP="008435DA">
            <w:pPr>
              <w:rPr>
                <w:rFonts w:eastAsia="標楷體"/>
                <w:b/>
                <w:bCs/>
              </w:rPr>
            </w:pPr>
            <w:r w:rsidRPr="00D2394C">
              <w:rPr>
                <w:rFonts w:eastAsia="標楷體" w:hint="eastAsia"/>
                <w:b/>
                <w:bCs/>
              </w:rPr>
              <w:t>參、綜合活動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 w:rsidRPr="00D2394C">
              <w:rPr>
                <w:rFonts w:eastAsia="標楷體"/>
                <w:bCs/>
              </w:rPr>
              <w:t>一、</w:t>
            </w:r>
            <w:r w:rsidRPr="00D2394C">
              <w:rPr>
                <w:rFonts w:eastAsia="標楷體" w:hint="eastAsia"/>
                <w:bCs/>
              </w:rPr>
              <w:t>教師總結：</w:t>
            </w:r>
          </w:p>
          <w:p w:rsidR="00512769" w:rsidRPr="00512769" w:rsidRDefault="00512769" w:rsidP="008435DA">
            <w:pPr>
              <w:rPr>
                <w:rFonts w:ascii="標楷體" w:eastAsia="標楷體" w:hAnsi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  </w:t>
            </w:r>
            <w:r>
              <w:rPr>
                <w:rFonts w:eastAsia="標楷體" w:hint="eastAsia"/>
                <w:bCs/>
              </w:rPr>
              <w:t>使用</w:t>
            </w:r>
            <w:r w:rsidRPr="00512769">
              <w:rPr>
                <w:rFonts w:ascii="標楷體" w:eastAsia="標楷體" w:hAnsi="標楷體" w:hint="eastAsia"/>
                <w:bCs/>
              </w:rPr>
              <w:t>《正向的力量</w:t>
            </w:r>
            <w:r w:rsidRPr="00512769">
              <w:rPr>
                <w:rFonts w:ascii="標楷體" w:eastAsia="標楷體" w:hAnsi="標楷體"/>
                <w:bCs/>
              </w:rPr>
              <w:t>—</w:t>
            </w:r>
            <w:r w:rsidRPr="00512769">
              <w:rPr>
                <w:rFonts w:ascii="標楷體" w:eastAsia="標楷體" w:hAnsi="標楷體" w:hint="eastAsia"/>
                <w:bCs/>
              </w:rPr>
              <w:t>小青蛙爬塔記》</w:t>
            </w:r>
            <w:proofErr w:type="spellStart"/>
            <w:r w:rsidRPr="00512769">
              <w:rPr>
                <w:rFonts w:ascii="標楷體" w:eastAsia="標楷體" w:hAnsi="標楷體" w:hint="eastAsia"/>
                <w:bCs/>
              </w:rPr>
              <w:t>ppt</w:t>
            </w:r>
            <w:proofErr w:type="spellEnd"/>
            <w:r>
              <w:rPr>
                <w:rFonts w:ascii="標楷體" w:eastAsia="標楷體" w:hAnsi="標楷體" w:hint="eastAsia"/>
                <w:bCs/>
              </w:rPr>
              <w:t>來說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  明面對困境時</w:t>
            </w:r>
            <w:r w:rsidRPr="00512769">
              <w:rPr>
                <w:rFonts w:ascii="標楷體" w:eastAsia="標楷體" w:hAnsi="標楷體" w:hint="eastAsia"/>
                <w:bCs/>
              </w:rPr>
              <w:t>不要聽從人們負面的批評或悲觀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  </w:t>
            </w:r>
            <w:r w:rsidRPr="00512769">
              <w:rPr>
                <w:rFonts w:ascii="標楷體" w:eastAsia="標楷體" w:hAnsi="標楷體" w:hint="eastAsia"/>
                <w:bCs/>
              </w:rPr>
              <w:t>的看法</w:t>
            </w:r>
            <w:r>
              <w:rPr>
                <w:rFonts w:ascii="標楷體" w:eastAsia="標楷體" w:hAnsi="標楷體" w:hint="eastAsia"/>
                <w:bCs/>
              </w:rPr>
              <w:t>，因為負面想法會剝奪了</w:t>
            </w:r>
            <w:r w:rsidRPr="00512769">
              <w:rPr>
                <w:rFonts w:ascii="標楷體" w:eastAsia="標楷體" w:hAnsi="標楷體" w:hint="eastAsia"/>
                <w:bCs/>
              </w:rPr>
              <w:t>美夢和期許</w:t>
            </w:r>
            <w:r>
              <w:rPr>
                <w:rFonts w:ascii="標楷體" w:eastAsia="標楷體" w:hAnsi="標楷體" w:hint="eastAsia"/>
                <w:bCs/>
              </w:rPr>
              <w:t>，試</w:t>
            </w:r>
            <w:r>
              <w:rPr>
                <w:rFonts w:ascii="標楷體" w:eastAsia="標楷體" w:hAnsi="標楷體"/>
                <w:bCs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 xml:space="preserve">    著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當一個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棒、最正向的自己。    </w:t>
            </w:r>
          </w:p>
          <w:p w:rsidR="006038DB" w:rsidRDefault="006038DB" w:rsidP="00CD434E">
            <w:pPr>
              <w:rPr>
                <w:rFonts w:eastAsia="標楷體"/>
                <w:bCs/>
              </w:rPr>
            </w:pPr>
            <w:r w:rsidRPr="00D2394C">
              <w:rPr>
                <w:rFonts w:eastAsia="標楷體"/>
                <w:bCs/>
              </w:rPr>
              <w:t>二、</w:t>
            </w:r>
            <w:proofErr w:type="gramStart"/>
            <w:r w:rsidRPr="00D2394C">
              <w:rPr>
                <w:rFonts w:eastAsia="標楷體" w:hint="eastAsia"/>
                <w:bCs/>
              </w:rPr>
              <w:t>學生習寫</w:t>
            </w:r>
            <w:r w:rsidR="00FD6DB0">
              <w:rPr>
                <w:rFonts w:eastAsia="標楷體" w:hint="eastAsia"/>
                <w:bCs/>
              </w:rPr>
              <w:t>《生命鬥士</w:t>
            </w:r>
            <w:r w:rsidR="000F6033">
              <w:rPr>
                <w:rFonts w:eastAsia="標楷體" w:hint="eastAsia"/>
                <w:bCs/>
              </w:rPr>
              <w:t>說故事</w:t>
            </w:r>
            <w:r w:rsidR="00CD434E">
              <w:rPr>
                <w:rFonts w:eastAsia="標楷體" w:hint="eastAsia"/>
                <w:bCs/>
              </w:rPr>
              <w:t>》</w:t>
            </w:r>
            <w:proofErr w:type="gramEnd"/>
            <w:r w:rsidRPr="00D2394C">
              <w:rPr>
                <w:rFonts w:eastAsia="標楷體" w:hint="eastAsia"/>
                <w:bCs/>
              </w:rPr>
              <w:t>學習單</w:t>
            </w:r>
            <w:r w:rsidR="00CD434E">
              <w:rPr>
                <w:rFonts w:eastAsia="標楷體" w:hint="eastAsia"/>
                <w:bCs/>
              </w:rPr>
              <w:t>，從學習單</w:t>
            </w:r>
            <w:r w:rsidR="00CD434E">
              <w:rPr>
                <w:rFonts w:eastAsia="標楷體"/>
                <w:bCs/>
              </w:rPr>
              <w:br/>
            </w:r>
            <w:r w:rsidR="00CD434E">
              <w:rPr>
                <w:rFonts w:eastAsia="標楷體" w:hint="eastAsia"/>
                <w:bCs/>
              </w:rPr>
              <w:t xml:space="preserve">    </w:t>
            </w:r>
            <w:r w:rsidR="00CD434E">
              <w:rPr>
                <w:rFonts w:eastAsia="標楷體" w:hint="eastAsia"/>
                <w:bCs/>
              </w:rPr>
              <w:t>中更加了解</w:t>
            </w:r>
            <w:r w:rsidR="00CD434E" w:rsidRPr="00CD434E">
              <w:rPr>
                <w:rFonts w:eastAsia="標楷體" w:hint="eastAsia"/>
                <w:bCs/>
                <w:u w:val="single"/>
              </w:rPr>
              <w:t>劉大潭</w:t>
            </w:r>
            <w:r w:rsidR="00CD434E">
              <w:rPr>
                <w:rFonts w:eastAsia="標楷體" w:hint="eastAsia"/>
                <w:bCs/>
              </w:rPr>
              <w:t>先生的成長奮鬥過程。</w:t>
            </w:r>
          </w:p>
          <w:p w:rsidR="00095C72" w:rsidRPr="00D2394C" w:rsidRDefault="00095C72" w:rsidP="00CD434E">
            <w:pPr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10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C44B47" w:rsidRDefault="00C44B47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1</w:t>
            </w:r>
            <w:r w:rsidR="000547CE"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5</w:t>
            </w:r>
            <w:r w:rsidR="0086640B"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Pr="0025647F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Pr="000547CE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P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 w:rsidRPr="000547CE"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學習單</w:t>
            </w:r>
          </w:p>
          <w:p w:rsidR="000547CE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1-3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圖片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單槍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電腦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lastRenderedPageBreak/>
              <w:t>影片</w:t>
            </w:r>
          </w:p>
          <w:p w:rsidR="00FD6DB0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2-1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投影片</w:t>
            </w:r>
          </w:p>
          <w:p w:rsidR="00FD6DB0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2-2</w:t>
            </w: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0547CE" w:rsidRDefault="000547CE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 w:rsidRPr="000547CE"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學習單</w:t>
            </w:r>
          </w:p>
          <w:p w:rsidR="00FD6DB0" w:rsidRPr="0025647F" w:rsidRDefault="00FD6DB0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2-3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945328" w:rsidRP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Pr="00945328" w:rsidRDefault="00945328" w:rsidP="00945328">
            <w:pPr>
              <w:rPr>
                <w:rFonts w:ascii="標楷體" w:eastAsia="標楷體" w:hAnsi="標楷體"/>
              </w:rPr>
            </w:pPr>
            <w:r w:rsidRPr="00945328">
              <w:rPr>
                <w:rFonts w:ascii="標楷體" w:eastAsia="標楷體" w:hAnsi="標楷體" w:hint="eastAsia"/>
              </w:rPr>
              <w:t>能針對學習單內容進行分享</w:t>
            </w: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</w:rPr>
              <w:t>能專心觀賞</w:t>
            </w: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945328" w:rsidRDefault="00945328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C44B47" w:rsidRDefault="00C44B47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能與小組成員進行心得討論</w:t>
            </w: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</w:p>
          <w:p w:rsidR="001D1BEC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2"/>
                <w:szCs w:val="28"/>
              </w:rPr>
            </w:pPr>
          </w:p>
          <w:p w:rsidR="001A1171" w:rsidRPr="001A1171" w:rsidRDefault="001A1171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Cs w:val="28"/>
              </w:rPr>
            </w:pPr>
            <w:r w:rsidRPr="001A1171">
              <w:rPr>
                <w:rFonts w:ascii="Arial" w:eastAsia="標楷體" w:hAnsi="Arial" w:cs="Arial" w:hint="eastAsia"/>
                <w:snapToGrid w:val="0"/>
                <w:color w:val="000000"/>
                <w:sz w:val="22"/>
                <w:szCs w:val="28"/>
              </w:rPr>
              <w:t>能用心閱讀劉大潭先生的</w:t>
            </w:r>
            <w:r w:rsidR="006A665F">
              <w:rPr>
                <w:rFonts w:ascii="Arial" w:eastAsia="標楷體" w:hAnsi="Arial" w:cs="Arial" w:hint="eastAsia"/>
                <w:snapToGrid w:val="0"/>
                <w:color w:val="000000"/>
                <w:sz w:val="22"/>
                <w:szCs w:val="28"/>
              </w:rPr>
              <w:t>成長奮鬥過程</w:t>
            </w:r>
          </w:p>
        </w:tc>
      </w:tr>
      <w:tr w:rsidR="006038DB" w:rsidRPr="0025647F" w:rsidTr="008435DA">
        <w:trPr>
          <w:trHeight w:val="527"/>
        </w:trPr>
        <w:tc>
          <w:tcPr>
            <w:tcW w:w="116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86640B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2-1-1</w:t>
            </w:r>
          </w:p>
          <w:p w:rsidR="001D1BEC" w:rsidRDefault="001D1BEC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2-2-1</w:t>
            </w:r>
          </w:p>
          <w:p w:rsidR="0086640B" w:rsidRPr="0025647F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Pr="00D2394C" w:rsidRDefault="006038DB" w:rsidP="008435DA">
            <w:pPr>
              <w:jc w:val="center"/>
              <w:rPr>
                <w:rFonts w:ascii="Arial" w:eastAsia="標楷體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延伸學習</w:t>
            </w:r>
          </w:p>
          <w:p w:rsidR="006038DB" w:rsidRPr="00D2394C" w:rsidRDefault="006038DB" w:rsidP="008435DA">
            <w:pPr>
              <w:jc w:val="both"/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壹、準備活動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 w:rsidRPr="00D2394C">
              <w:rPr>
                <w:rFonts w:eastAsia="標楷體"/>
                <w:bCs/>
              </w:rPr>
              <w:t>一、</w:t>
            </w:r>
            <w:r w:rsidRPr="00D2394C">
              <w:rPr>
                <w:rFonts w:eastAsia="標楷體" w:hint="eastAsia"/>
                <w:bCs/>
              </w:rPr>
              <w:t>教師：</w:t>
            </w:r>
          </w:p>
          <w:p w:rsidR="006038DB" w:rsidRPr="00D2394C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帶領學生進入活動中心，指導安靜聆聽。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 w:rsidRPr="00D2394C">
              <w:rPr>
                <w:rFonts w:eastAsia="標楷體" w:hint="eastAsia"/>
                <w:bCs/>
              </w:rPr>
              <w:t>二、學生：</w:t>
            </w:r>
          </w:p>
          <w:p w:rsidR="006038DB" w:rsidRPr="00D2394C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完成第二節課所發下的《</w:t>
            </w:r>
            <w:r w:rsidR="006520F9">
              <w:rPr>
                <w:rFonts w:eastAsia="標楷體" w:hint="eastAsia"/>
                <w:bCs/>
              </w:rPr>
              <w:t>生命鬥士說故事</w:t>
            </w:r>
            <w:r>
              <w:rPr>
                <w:rFonts w:eastAsia="標楷體" w:hint="eastAsia"/>
                <w:bCs/>
              </w:rPr>
              <w:t>》學習單，對劉大潭先生的生長背景和過程有初步的了解。</w:t>
            </w:r>
          </w:p>
          <w:p w:rsidR="006038DB" w:rsidRPr="00EC42D0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</w:rPr>
            </w:pPr>
          </w:p>
          <w:p w:rsidR="006038DB" w:rsidRPr="00D2394C" w:rsidRDefault="006038DB" w:rsidP="008435DA">
            <w:pPr>
              <w:jc w:val="both"/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 w:rsidRPr="00D2394C">
              <w:rPr>
                <w:rFonts w:ascii="Arial" w:eastAsia="標楷體" w:hAnsi="Arial" w:cs="Arial" w:hint="eastAsia"/>
                <w:b/>
                <w:snapToGrid w:val="0"/>
                <w:color w:val="000000"/>
              </w:rPr>
              <w:t>貳、發展活動</w:t>
            </w:r>
          </w:p>
          <w:p w:rsidR="006038DB" w:rsidRDefault="006038DB" w:rsidP="008435DA">
            <w:pPr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劉大潭先生介紹自己的成長與創業過程。</w:t>
            </w:r>
          </w:p>
          <w:p w:rsidR="006038DB" w:rsidRPr="00D2394C" w:rsidRDefault="006038DB" w:rsidP="008435DA">
            <w:pPr>
              <w:rPr>
                <w:rFonts w:eastAsia="標楷體"/>
                <w:bCs/>
              </w:rPr>
            </w:pPr>
          </w:p>
          <w:p w:rsidR="006038DB" w:rsidRPr="00D2394C" w:rsidRDefault="006038DB" w:rsidP="008435DA">
            <w:pPr>
              <w:rPr>
                <w:rFonts w:eastAsia="標楷體"/>
                <w:b/>
                <w:bCs/>
              </w:rPr>
            </w:pPr>
            <w:r w:rsidRPr="00D2394C">
              <w:rPr>
                <w:rFonts w:eastAsia="標楷體" w:hint="eastAsia"/>
                <w:b/>
                <w:bCs/>
              </w:rPr>
              <w:t>參、綜合活動</w:t>
            </w:r>
          </w:p>
          <w:p w:rsidR="006038DB" w:rsidRPr="00260225" w:rsidRDefault="006038DB" w:rsidP="007658B7">
            <w:pPr>
              <w:rPr>
                <w:rFonts w:ascii="Arial" w:eastAsia="標楷體" w:hAnsi="Arial" w:cs="Arial"/>
                <w:b/>
                <w:snapToGrid w:val="0"/>
                <w:color w:val="000000"/>
              </w:rPr>
            </w:pPr>
            <w:r>
              <w:rPr>
                <w:rFonts w:eastAsia="標楷體" w:hint="eastAsia"/>
                <w:bCs/>
              </w:rPr>
              <w:t>導師回到教室之後，引領思考劉大潭改變人生的力量是什麼？我們可以將它運用在什麼地方？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Default="0086640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napToGrid w:val="0"/>
                <w:color w:val="000000"/>
                <w:sz w:val="28"/>
                <w:szCs w:val="28"/>
              </w:rPr>
              <w:t>80</w:t>
            </w:r>
            <w:r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  <w:t>’</w:t>
            </w:r>
          </w:p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038DB" w:rsidRPr="0025647F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8DB" w:rsidRPr="0025647F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38DB" w:rsidRDefault="006038DB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</w:p>
          <w:p w:rsidR="006A665F" w:rsidRPr="0025647F" w:rsidRDefault="006A665F" w:rsidP="008435DA">
            <w:pPr>
              <w:jc w:val="both"/>
              <w:rPr>
                <w:rFonts w:ascii="Arial" w:eastAsia="標楷體" w:hAnsi="Arial" w:cs="Arial"/>
                <w:snapToGrid w:val="0"/>
                <w:color w:val="000000"/>
                <w:sz w:val="28"/>
                <w:szCs w:val="28"/>
              </w:rPr>
            </w:pPr>
            <w:r w:rsidRPr="006A665F">
              <w:rPr>
                <w:rFonts w:ascii="Arial" w:eastAsia="標楷體" w:hAnsi="Arial" w:cs="Arial" w:hint="eastAsia"/>
                <w:snapToGrid w:val="0"/>
                <w:color w:val="000000"/>
                <w:szCs w:val="28"/>
              </w:rPr>
              <w:t>能專心聆聽</w:t>
            </w:r>
          </w:p>
        </w:tc>
      </w:tr>
    </w:tbl>
    <w:p w:rsidR="008D6C0B" w:rsidRDefault="008D6C0B"/>
    <w:p w:rsidR="00EA710B" w:rsidRDefault="00EA710B"/>
    <w:sectPr w:rsidR="00EA710B" w:rsidSect="006038DB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A0" w:rsidRDefault="00B070A0" w:rsidP="00CF0D56">
      <w:r>
        <w:separator/>
      </w:r>
    </w:p>
  </w:endnote>
  <w:endnote w:type="continuationSeparator" w:id="0">
    <w:p w:rsidR="00B070A0" w:rsidRDefault="00B070A0" w:rsidP="00CF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A0" w:rsidRDefault="00B070A0" w:rsidP="00CF0D56">
      <w:r>
        <w:separator/>
      </w:r>
    </w:p>
  </w:footnote>
  <w:footnote w:type="continuationSeparator" w:id="0">
    <w:p w:rsidR="00B070A0" w:rsidRDefault="00B070A0" w:rsidP="00CF0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0748"/>
    <w:multiLevelType w:val="hybridMultilevel"/>
    <w:tmpl w:val="E884D866"/>
    <w:lvl w:ilvl="0" w:tplc="5DD8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F7983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D6DC7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31E8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DDE4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E01E7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12AA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6ABC28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A588F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>
    <w:nsid w:val="16E74098"/>
    <w:multiLevelType w:val="hybridMultilevel"/>
    <w:tmpl w:val="086EB990"/>
    <w:lvl w:ilvl="0" w:tplc="04090015">
      <w:start w:val="1"/>
      <w:numFmt w:val="taiwaneseCountingThousand"/>
      <w:lvlText w:val="%1、"/>
      <w:lvlJc w:val="left"/>
      <w:pPr>
        <w:tabs>
          <w:tab w:val="num" w:pos="1189"/>
        </w:tabs>
        <w:ind w:left="1189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69"/>
        </w:tabs>
        <w:ind w:left="1669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49"/>
        </w:tabs>
        <w:ind w:left="2149" w:hanging="480"/>
      </w:pPr>
    </w:lvl>
    <w:lvl w:ilvl="3" w:tplc="0409000F">
      <w:start w:val="1"/>
      <w:numFmt w:val="decimal"/>
      <w:lvlText w:val="%4."/>
      <w:lvlJc w:val="left"/>
      <w:pPr>
        <w:tabs>
          <w:tab w:val="num" w:pos="2629"/>
        </w:tabs>
        <w:ind w:left="2629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109"/>
        </w:tabs>
        <w:ind w:left="3109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589"/>
        </w:tabs>
        <w:ind w:left="3589" w:hanging="480"/>
      </w:pPr>
    </w:lvl>
    <w:lvl w:ilvl="6" w:tplc="0409000F">
      <w:start w:val="1"/>
      <w:numFmt w:val="decimal"/>
      <w:lvlText w:val="%7."/>
      <w:lvlJc w:val="left"/>
      <w:pPr>
        <w:tabs>
          <w:tab w:val="num" w:pos="4069"/>
        </w:tabs>
        <w:ind w:left="4069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549"/>
        </w:tabs>
        <w:ind w:left="4549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029"/>
        </w:tabs>
        <w:ind w:left="5029" w:hanging="480"/>
      </w:pPr>
    </w:lvl>
  </w:abstractNum>
  <w:abstractNum w:abstractNumId="2">
    <w:nsid w:val="18E67396"/>
    <w:multiLevelType w:val="hybridMultilevel"/>
    <w:tmpl w:val="DD34A0B6"/>
    <w:lvl w:ilvl="0" w:tplc="752A6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525434B"/>
    <w:multiLevelType w:val="hybridMultilevel"/>
    <w:tmpl w:val="32C4F174"/>
    <w:lvl w:ilvl="0" w:tplc="F18887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EBA5B8C"/>
    <w:multiLevelType w:val="hybridMultilevel"/>
    <w:tmpl w:val="02D86A14"/>
    <w:lvl w:ilvl="0" w:tplc="F1169C3A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A2811C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F035140"/>
    <w:multiLevelType w:val="hybridMultilevel"/>
    <w:tmpl w:val="DEA4E378"/>
    <w:lvl w:ilvl="0" w:tplc="0654253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1E4FD9"/>
    <w:multiLevelType w:val="multilevel"/>
    <w:tmpl w:val="E340C75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A865B9F"/>
    <w:multiLevelType w:val="hybridMultilevel"/>
    <w:tmpl w:val="C07871D0"/>
    <w:lvl w:ilvl="0" w:tplc="7D6276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3176F76"/>
    <w:multiLevelType w:val="hybridMultilevel"/>
    <w:tmpl w:val="336280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5915A71"/>
    <w:multiLevelType w:val="hybridMultilevel"/>
    <w:tmpl w:val="6F8488CC"/>
    <w:lvl w:ilvl="0" w:tplc="8DE4F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DEC76D6"/>
    <w:multiLevelType w:val="multilevel"/>
    <w:tmpl w:val="5F00F0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F7B4770"/>
    <w:multiLevelType w:val="hybridMultilevel"/>
    <w:tmpl w:val="CC767C5E"/>
    <w:lvl w:ilvl="0" w:tplc="8FAC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10ED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4D227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95C2D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628A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A069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C98C9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9C2F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87EA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2">
    <w:nsid w:val="632A121C"/>
    <w:multiLevelType w:val="hybridMultilevel"/>
    <w:tmpl w:val="B0D43A10"/>
    <w:lvl w:ilvl="0" w:tplc="C8DC15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DE77479"/>
    <w:multiLevelType w:val="hybridMultilevel"/>
    <w:tmpl w:val="2214B49C"/>
    <w:lvl w:ilvl="0" w:tplc="55D40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21E22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327E9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DC48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8AE27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AB2C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3C83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C0CE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9387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4">
    <w:nsid w:val="6F492552"/>
    <w:multiLevelType w:val="hybridMultilevel"/>
    <w:tmpl w:val="088AF632"/>
    <w:lvl w:ilvl="0" w:tplc="71483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EF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C8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89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C81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98B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A2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6485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0A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5B61DFD"/>
    <w:multiLevelType w:val="hybridMultilevel"/>
    <w:tmpl w:val="40CAF642"/>
    <w:lvl w:ilvl="0" w:tplc="DD3E2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F5A8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E5E7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05028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4D2C1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1D720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A3882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5EA6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3702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6">
    <w:nsid w:val="766B3A25"/>
    <w:multiLevelType w:val="hybridMultilevel"/>
    <w:tmpl w:val="9BFA5D5A"/>
    <w:lvl w:ilvl="0" w:tplc="DD22F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02E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08C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42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48F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41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C31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829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325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C6200E0"/>
    <w:multiLevelType w:val="hybridMultilevel"/>
    <w:tmpl w:val="841C9460"/>
    <w:lvl w:ilvl="0" w:tplc="AAD0A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CD09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0786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28747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D26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7DE2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2720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218E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B6E01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4"/>
  </w:num>
  <w:num w:numId="10">
    <w:abstractNumId w:val="16"/>
  </w:num>
  <w:num w:numId="11">
    <w:abstractNumId w:val="17"/>
  </w:num>
  <w:num w:numId="12">
    <w:abstractNumId w:val="0"/>
  </w:num>
  <w:num w:numId="13">
    <w:abstractNumId w:val="11"/>
  </w:num>
  <w:num w:numId="14">
    <w:abstractNumId w:val="13"/>
  </w:num>
  <w:num w:numId="15">
    <w:abstractNumId w:val="15"/>
  </w:num>
  <w:num w:numId="16">
    <w:abstractNumId w:val="5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DB"/>
    <w:rsid w:val="000510B8"/>
    <w:rsid w:val="000547CE"/>
    <w:rsid w:val="000741BE"/>
    <w:rsid w:val="00095C72"/>
    <w:rsid w:val="000B77A9"/>
    <w:rsid w:val="000F6033"/>
    <w:rsid w:val="001967CA"/>
    <w:rsid w:val="001A1171"/>
    <w:rsid w:val="001B7407"/>
    <w:rsid w:val="001D1BEC"/>
    <w:rsid w:val="00214A58"/>
    <w:rsid w:val="00260A1D"/>
    <w:rsid w:val="00274222"/>
    <w:rsid w:val="003C7786"/>
    <w:rsid w:val="00512769"/>
    <w:rsid w:val="006038DB"/>
    <w:rsid w:val="006520F9"/>
    <w:rsid w:val="00664C05"/>
    <w:rsid w:val="006908C0"/>
    <w:rsid w:val="006A665F"/>
    <w:rsid w:val="006C1547"/>
    <w:rsid w:val="007658B7"/>
    <w:rsid w:val="007B6C71"/>
    <w:rsid w:val="0086640B"/>
    <w:rsid w:val="008D6C0B"/>
    <w:rsid w:val="00945328"/>
    <w:rsid w:val="00951BA7"/>
    <w:rsid w:val="00A26165"/>
    <w:rsid w:val="00B01603"/>
    <w:rsid w:val="00B070A0"/>
    <w:rsid w:val="00B1316F"/>
    <w:rsid w:val="00B53C3A"/>
    <w:rsid w:val="00C44B47"/>
    <w:rsid w:val="00CD434E"/>
    <w:rsid w:val="00CF0D56"/>
    <w:rsid w:val="00D01178"/>
    <w:rsid w:val="00D8414C"/>
    <w:rsid w:val="00EA710B"/>
    <w:rsid w:val="00ED19DE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38DB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038DB"/>
    <w:rPr>
      <w:rFonts w:ascii="Times New Roman" w:eastAsia="新細明體" w:hAnsi="Times New Roman" w:cs="Times New Roman"/>
      <w:szCs w:val="24"/>
    </w:rPr>
  </w:style>
  <w:style w:type="character" w:styleId="a3">
    <w:name w:val="Hyperlink"/>
    <w:basedOn w:val="a0"/>
    <w:uiPriority w:val="99"/>
    <w:unhideWhenUsed/>
    <w:rsid w:val="006038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38DB"/>
    <w:pPr>
      <w:ind w:leftChars="200" w:left="480"/>
    </w:pPr>
  </w:style>
  <w:style w:type="table" w:styleId="a5">
    <w:name w:val="Table Grid"/>
    <w:basedOn w:val="a1"/>
    <w:uiPriority w:val="59"/>
    <w:rsid w:val="00603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3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03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F0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F0D56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F0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F0D5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038DB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038DB"/>
    <w:rPr>
      <w:rFonts w:ascii="Times New Roman" w:eastAsia="新細明體" w:hAnsi="Times New Roman" w:cs="Times New Roman"/>
      <w:szCs w:val="24"/>
    </w:rPr>
  </w:style>
  <w:style w:type="character" w:styleId="a3">
    <w:name w:val="Hyperlink"/>
    <w:basedOn w:val="a0"/>
    <w:uiPriority w:val="99"/>
    <w:unhideWhenUsed/>
    <w:rsid w:val="006038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38DB"/>
    <w:pPr>
      <w:ind w:leftChars="200" w:left="480"/>
    </w:pPr>
  </w:style>
  <w:style w:type="table" w:styleId="a5">
    <w:name w:val="Table Grid"/>
    <w:basedOn w:val="a1"/>
    <w:uiPriority w:val="59"/>
    <w:rsid w:val="00603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3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03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F0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F0D56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F0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F0D5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48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4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zh.wikipedia.org/wiki/%E5%8A%89%E5%A4%A7%E6%BD%A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yperlink" Target="http://www.gvm.com.tw/Boardcontent_16453.html" TargetMode="External"/><Relationship Id="rId10" Type="http://schemas.openxmlformats.org/officeDocument/2006/relationships/diagramLayout" Target="diagrams/layout1.xm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yperlink" Target="http://www.youtube.com/watch?v=VewMakZWuuA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0CAE66-C584-4A99-9E54-B8E1CAE519B8}" type="doc">
      <dgm:prSet loTypeId="urn:microsoft.com/office/officeart/2005/8/layout/orgChart1" loCatId="hierarchy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BB0D8C68-B46D-46CF-84CD-EA8FB6B94C82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現身說法</a:t>
          </a:r>
        </a:p>
      </dgm:t>
    </dgm:pt>
    <dgm:pt modelId="{E7FB77AD-94DF-46DC-8D5D-D771BE2F03A9}" type="parTrans" cxnId="{BBB50947-D250-4F4B-AB70-65FA817EEA63}">
      <dgm:prSet/>
      <dgm:spPr/>
      <dgm:t>
        <a:bodyPr/>
        <a:lstStyle/>
        <a:p>
          <a:endParaRPr lang="zh-TW" altLang="en-US"/>
        </a:p>
      </dgm:t>
    </dgm:pt>
    <dgm:pt modelId="{44EB6EB1-1956-4D79-A387-611F12BE5E51}" type="sibTrans" cxnId="{BBB50947-D250-4F4B-AB70-65FA817EEA63}">
      <dgm:prSet/>
      <dgm:spPr/>
      <dgm:t>
        <a:bodyPr/>
        <a:lstStyle/>
        <a:p>
          <a:endParaRPr lang="zh-TW" altLang="en-US"/>
        </a:p>
      </dgm:t>
    </dgm:pt>
    <dgm:pt modelId="{80946359-2221-42F1-8A45-8621210C4AE0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 蜘蛛人發明家</a:t>
          </a:r>
          <a:r>
            <a:rPr lang="en-US" altLang="zh-TW"/>
            <a:t>	</a:t>
          </a:r>
          <a:r>
            <a:rPr lang="zh-TW" altLang="en-US"/>
            <a:t>   </a:t>
          </a:r>
        </a:p>
      </dgm:t>
    </dgm:pt>
    <dgm:pt modelId="{9EB24F55-8E8A-4D89-AF65-DC8360FAF26C}" type="sibTrans" cxnId="{D11D6548-7174-4133-879B-160D9B4B64EB}">
      <dgm:prSet/>
      <dgm:spPr/>
      <dgm:t>
        <a:bodyPr/>
        <a:lstStyle/>
        <a:p>
          <a:endParaRPr lang="zh-TW" altLang="en-US"/>
        </a:p>
      </dgm:t>
    </dgm:pt>
    <dgm:pt modelId="{50FF401C-E50B-44B5-815F-9285D235CD17}" type="parTrans" cxnId="{D11D6548-7174-4133-879B-160D9B4B64EB}">
      <dgm:prSet/>
      <dgm:spPr/>
      <dgm:t>
        <a:bodyPr/>
        <a:lstStyle/>
        <a:p>
          <a:endParaRPr lang="zh-TW" altLang="en-US"/>
        </a:p>
      </dgm:t>
    </dgm:pt>
    <dgm:pt modelId="{251E6337-C6BD-4EA7-9162-338142243E05}">
      <dgm:prSet phldrT="[文字]" custT="1"/>
      <dgm:spPr/>
      <dgm:t>
        <a:bodyPr/>
        <a:lstStyle/>
        <a:p>
          <a:pPr>
            <a:lnSpc>
              <a:spcPts val="1200"/>
            </a:lnSpc>
          </a:pPr>
          <a:r>
            <a:rPr lang="zh-TW" altLang="en-US" sz="1400">
              <a:latin typeface="標楷體" pitchFamily="65" charset="-120"/>
              <a:ea typeface="標楷體" pitchFamily="65" charset="-120"/>
            </a:rPr>
            <a:t>海綿寶寶</a:t>
          </a:r>
          <a:endParaRPr lang="en-US" altLang="zh-TW" sz="1400">
            <a:latin typeface="標楷體" pitchFamily="65" charset="-120"/>
            <a:ea typeface="標楷體" pitchFamily="65" charset="-120"/>
          </a:endParaRPr>
        </a:p>
        <a:p>
          <a:pPr>
            <a:lnSpc>
              <a:spcPts val="1200"/>
            </a:lnSpc>
          </a:pPr>
          <a:r>
            <a:rPr lang="zh-TW" altLang="en-US" sz="1400">
              <a:latin typeface="標楷體" pitchFamily="65" charset="-120"/>
              <a:ea typeface="標楷體" pitchFamily="65" charset="-120"/>
            </a:rPr>
            <a:t>接力賽</a:t>
          </a:r>
        </a:p>
      </dgm:t>
    </dgm:pt>
    <dgm:pt modelId="{EAB71B16-F4F5-43C4-BD38-057584DE090E}" type="sibTrans" cxnId="{9791A9D2-A9F1-4B3D-8CE0-867CD13F1557}">
      <dgm:prSet/>
      <dgm:spPr/>
      <dgm:t>
        <a:bodyPr/>
        <a:lstStyle/>
        <a:p>
          <a:endParaRPr lang="zh-TW" altLang="en-US"/>
        </a:p>
      </dgm:t>
    </dgm:pt>
    <dgm:pt modelId="{1FD0A887-1A8F-4A4A-8EE6-3C802CC63655}" type="parTrans" cxnId="{9791A9D2-A9F1-4B3D-8CE0-867CD13F1557}">
      <dgm:prSet/>
      <dgm:spPr/>
      <dgm:t>
        <a:bodyPr/>
        <a:lstStyle/>
        <a:p>
          <a:endParaRPr lang="zh-TW" altLang="en-US"/>
        </a:p>
      </dgm:t>
    </dgm:pt>
    <dgm:pt modelId="{48C43889-8F53-488A-8A36-59EB63CF9CC6}">
      <dgm:prSet phldrT="[文字]"/>
      <dgm:spPr/>
      <dgm:t>
        <a:bodyPr/>
        <a:lstStyle/>
        <a:p>
          <a:r>
            <a:rPr lang="zh-TW" altLang="en-US">
              <a:latin typeface="標楷體" pitchFamily="65" charset="-120"/>
              <a:ea typeface="標楷體" pitchFamily="65" charset="-120"/>
            </a:rPr>
            <a:t>祕密</a:t>
          </a:r>
          <a:r>
            <a:rPr lang="en-US" altLang="zh-TW">
              <a:latin typeface="標楷體" pitchFamily="65" charset="-120"/>
              <a:ea typeface="標楷體" pitchFamily="65" charset="-120"/>
            </a:rPr>
            <a:t>--80</a:t>
          </a:r>
          <a:r>
            <a:rPr lang="zh-TW" altLang="en-US">
              <a:latin typeface="標楷體" pitchFamily="65" charset="-120"/>
              <a:ea typeface="標楷體" pitchFamily="65" charset="-120"/>
            </a:rPr>
            <a:t>公分看世界</a:t>
          </a:r>
        </a:p>
      </dgm:t>
    </dgm:pt>
    <dgm:pt modelId="{9F57241C-523A-4F6C-82FC-2691D6F1ABFD}" type="sibTrans" cxnId="{C6B0521A-31E7-419D-B0BF-154DF86222CE}">
      <dgm:prSet/>
      <dgm:spPr/>
      <dgm:t>
        <a:bodyPr/>
        <a:lstStyle/>
        <a:p>
          <a:endParaRPr lang="zh-TW" altLang="en-US"/>
        </a:p>
      </dgm:t>
    </dgm:pt>
    <dgm:pt modelId="{BD3060CA-0DFF-492A-A14A-380530C5AE44}" type="parTrans" cxnId="{C6B0521A-31E7-419D-B0BF-154DF86222CE}">
      <dgm:prSet/>
      <dgm:spPr/>
      <dgm:t>
        <a:bodyPr/>
        <a:lstStyle/>
        <a:p>
          <a:endParaRPr lang="zh-TW" altLang="en-US"/>
        </a:p>
      </dgm:t>
    </dgm:pt>
    <dgm:pt modelId="{82EAFDF5-439E-4F47-943A-9C47ACCD8460}" type="pres">
      <dgm:prSet presAssocID="{E30CAE66-C584-4A99-9E54-B8E1CAE519B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75C319BD-6920-4744-9E32-BFF24BBC7993}" type="pres">
      <dgm:prSet presAssocID="{48C43889-8F53-488A-8A36-59EB63CF9CC6}" presName="hierRoot1" presStyleCnt="0">
        <dgm:presLayoutVars>
          <dgm:hierBranch val="init"/>
        </dgm:presLayoutVars>
      </dgm:prSet>
      <dgm:spPr/>
    </dgm:pt>
    <dgm:pt modelId="{F6938F98-48B1-48D1-932E-E9A2879FA8C4}" type="pres">
      <dgm:prSet presAssocID="{48C43889-8F53-488A-8A36-59EB63CF9CC6}" presName="rootComposite1" presStyleCnt="0"/>
      <dgm:spPr/>
    </dgm:pt>
    <dgm:pt modelId="{34E7063B-15B5-4BAC-8B12-C02A62E9E601}" type="pres">
      <dgm:prSet presAssocID="{48C43889-8F53-488A-8A36-59EB63CF9CC6}" presName="rootText1" presStyleLbl="node0" presStyleIdx="0" presStyleCnt="1" custScaleX="17102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330027E-16A3-441A-B652-82E50D121A87}" type="pres">
      <dgm:prSet presAssocID="{48C43889-8F53-488A-8A36-59EB63CF9CC6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3490DAA7-11CA-4241-AE74-AB7F8C6D2D2C}" type="pres">
      <dgm:prSet presAssocID="{48C43889-8F53-488A-8A36-59EB63CF9CC6}" presName="hierChild2" presStyleCnt="0"/>
      <dgm:spPr/>
    </dgm:pt>
    <dgm:pt modelId="{BB514436-E408-4B4F-A364-072E6227DCCB}" type="pres">
      <dgm:prSet presAssocID="{1FD0A887-1A8F-4A4A-8EE6-3C802CC63655}" presName="Name37" presStyleLbl="parChTrans1D2" presStyleIdx="0" presStyleCnt="3"/>
      <dgm:spPr/>
      <dgm:t>
        <a:bodyPr/>
        <a:lstStyle/>
        <a:p>
          <a:endParaRPr lang="zh-TW" altLang="en-US"/>
        </a:p>
      </dgm:t>
    </dgm:pt>
    <dgm:pt modelId="{5EAB260B-1F7B-4584-A0DD-64845895F536}" type="pres">
      <dgm:prSet presAssocID="{251E6337-C6BD-4EA7-9162-338142243E05}" presName="hierRoot2" presStyleCnt="0">
        <dgm:presLayoutVars>
          <dgm:hierBranch val="init"/>
        </dgm:presLayoutVars>
      </dgm:prSet>
      <dgm:spPr/>
    </dgm:pt>
    <dgm:pt modelId="{E39251B9-2EFD-4A8A-A08D-9853D24FB9FE}" type="pres">
      <dgm:prSet presAssocID="{251E6337-C6BD-4EA7-9162-338142243E05}" presName="rootComposite" presStyleCnt="0"/>
      <dgm:spPr/>
    </dgm:pt>
    <dgm:pt modelId="{1F0AC8D0-D8F0-473F-9240-237310EE7038}" type="pres">
      <dgm:prSet presAssocID="{251E6337-C6BD-4EA7-9162-338142243E05}" presName="rootText" presStyleLbl="node2" presStyleIdx="0" presStyleCnt="3" custScaleY="84454" custLinFactNeighborX="-23" custLinFactNeighborY="123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D6370DF-4572-473C-8ED3-778063B7F221}" type="pres">
      <dgm:prSet presAssocID="{251E6337-C6BD-4EA7-9162-338142243E05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5E222548-ED45-40BB-BFCF-5D2192C0C8F9}" type="pres">
      <dgm:prSet presAssocID="{251E6337-C6BD-4EA7-9162-338142243E05}" presName="hierChild4" presStyleCnt="0"/>
      <dgm:spPr/>
    </dgm:pt>
    <dgm:pt modelId="{43C5CBB4-7601-4A7F-BC38-C472CFCE229D}" type="pres">
      <dgm:prSet presAssocID="{251E6337-C6BD-4EA7-9162-338142243E05}" presName="hierChild5" presStyleCnt="0"/>
      <dgm:spPr/>
    </dgm:pt>
    <dgm:pt modelId="{F5372862-EE7E-4CDC-8DFF-094116BB0716}" type="pres">
      <dgm:prSet presAssocID="{50FF401C-E50B-44B5-815F-9285D235CD17}" presName="Name37" presStyleLbl="parChTrans1D2" presStyleIdx="1" presStyleCnt="3"/>
      <dgm:spPr/>
      <dgm:t>
        <a:bodyPr/>
        <a:lstStyle/>
        <a:p>
          <a:endParaRPr lang="zh-TW" altLang="en-US"/>
        </a:p>
      </dgm:t>
    </dgm:pt>
    <dgm:pt modelId="{A6357E5F-8DB1-475C-B7F1-3E07F2989782}" type="pres">
      <dgm:prSet presAssocID="{80946359-2221-42F1-8A45-8621210C4AE0}" presName="hierRoot2" presStyleCnt="0">
        <dgm:presLayoutVars>
          <dgm:hierBranch val="init"/>
        </dgm:presLayoutVars>
      </dgm:prSet>
      <dgm:spPr/>
    </dgm:pt>
    <dgm:pt modelId="{5FE43BF2-BEB9-4A23-BD47-61B7EBB41594}" type="pres">
      <dgm:prSet presAssocID="{80946359-2221-42F1-8A45-8621210C4AE0}" presName="rootComposite" presStyleCnt="0"/>
      <dgm:spPr/>
    </dgm:pt>
    <dgm:pt modelId="{ACBAE2CF-B056-4DFF-95FC-93B42FF0BC0F}" type="pres">
      <dgm:prSet presAssocID="{80946359-2221-42F1-8A45-8621210C4AE0}" presName="rootText" presStyleLbl="node2" presStyleIdx="1" presStyleCnt="3" custScaleX="132539" custScaleY="8157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8E582E3-AB2C-4D9D-9F1B-1E4DFB65E7F5}" type="pres">
      <dgm:prSet presAssocID="{80946359-2221-42F1-8A45-8621210C4AE0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F1ABE6B1-9968-473A-A73D-61C9F2B85292}" type="pres">
      <dgm:prSet presAssocID="{80946359-2221-42F1-8A45-8621210C4AE0}" presName="hierChild4" presStyleCnt="0"/>
      <dgm:spPr/>
    </dgm:pt>
    <dgm:pt modelId="{1FFE28F6-FECB-4BC8-9CD0-D002203C8765}" type="pres">
      <dgm:prSet presAssocID="{80946359-2221-42F1-8A45-8621210C4AE0}" presName="hierChild5" presStyleCnt="0"/>
      <dgm:spPr/>
    </dgm:pt>
    <dgm:pt modelId="{469B763B-3A37-41D0-86E9-E91C5B6C9655}" type="pres">
      <dgm:prSet presAssocID="{E7FB77AD-94DF-46DC-8D5D-D771BE2F03A9}" presName="Name37" presStyleLbl="parChTrans1D2" presStyleIdx="2" presStyleCnt="3"/>
      <dgm:spPr/>
      <dgm:t>
        <a:bodyPr/>
        <a:lstStyle/>
        <a:p>
          <a:endParaRPr lang="zh-TW" altLang="en-US"/>
        </a:p>
      </dgm:t>
    </dgm:pt>
    <dgm:pt modelId="{3E62CD03-BD1C-4AA9-9DF9-9519B91CF106}" type="pres">
      <dgm:prSet presAssocID="{BB0D8C68-B46D-46CF-84CD-EA8FB6B94C82}" presName="hierRoot2" presStyleCnt="0">
        <dgm:presLayoutVars>
          <dgm:hierBranch val="init"/>
        </dgm:presLayoutVars>
      </dgm:prSet>
      <dgm:spPr/>
    </dgm:pt>
    <dgm:pt modelId="{D82A2274-FAA4-4C02-9ECF-E6E969FC7E6C}" type="pres">
      <dgm:prSet presAssocID="{BB0D8C68-B46D-46CF-84CD-EA8FB6B94C82}" presName="rootComposite" presStyleCnt="0"/>
      <dgm:spPr/>
    </dgm:pt>
    <dgm:pt modelId="{590C57E1-42D5-4CB3-B157-21980E6AFA7D}" type="pres">
      <dgm:prSet presAssocID="{BB0D8C68-B46D-46CF-84CD-EA8FB6B94C82}" presName="rootText" presStyleLbl="node2" presStyleIdx="2" presStyleCnt="3" custScaleY="75103" custLinFactNeighborX="-5743" custLinFactNeighborY="6184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2CEF593-D750-438D-850E-9CBC517754D4}" type="pres">
      <dgm:prSet presAssocID="{BB0D8C68-B46D-46CF-84CD-EA8FB6B94C82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0E405E00-AFC6-4089-B39C-3CCCC058AB1F}" type="pres">
      <dgm:prSet presAssocID="{BB0D8C68-B46D-46CF-84CD-EA8FB6B94C82}" presName="hierChild4" presStyleCnt="0"/>
      <dgm:spPr/>
    </dgm:pt>
    <dgm:pt modelId="{DF1114EF-2ABB-4454-9070-EB6CFA759D6F}" type="pres">
      <dgm:prSet presAssocID="{BB0D8C68-B46D-46CF-84CD-EA8FB6B94C82}" presName="hierChild5" presStyleCnt="0"/>
      <dgm:spPr/>
    </dgm:pt>
    <dgm:pt modelId="{ED23736B-F9CD-45E4-B268-8C56532E9A82}" type="pres">
      <dgm:prSet presAssocID="{48C43889-8F53-488A-8A36-59EB63CF9CC6}" presName="hierChild3" presStyleCnt="0"/>
      <dgm:spPr/>
    </dgm:pt>
  </dgm:ptLst>
  <dgm:cxnLst>
    <dgm:cxn modelId="{DA868435-4CF7-4816-88D3-60273ACFE598}" type="presOf" srcId="{BB0D8C68-B46D-46CF-84CD-EA8FB6B94C82}" destId="{590C57E1-42D5-4CB3-B157-21980E6AFA7D}" srcOrd="0" destOrd="0" presId="urn:microsoft.com/office/officeart/2005/8/layout/orgChart1"/>
    <dgm:cxn modelId="{BE47F15E-E49A-45D6-BF00-0094A1D9AA3D}" type="presOf" srcId="{251E6337-C6BD-4EA7-9162-338142243E05}" destId="{2D6370DF-4572-473C-8ED3-778063B7F221}" srcOrd="1" destOrd="0" presId="urn:microsoft.com/office/officeart/2005/8/layout/orgChart1"/>
    <dgm:cxn modelId="{3A3B04CD-37DC-4D06-AB16-F1CF56354955}" type="presOf" srcId="{251E6337-C6BD-4EA7-9162-338142243E05}" destId="{1F0AC8D0-D8F0-473F-9240-237310EE7038}" srcOrd="0" destOrd="0" presId="urn:microsoft.com/office/officeart/2005/8/layout/orgChart1"/>
    <dgm:cxn modelId="{BBB50947-D250-4F4B-AB70-65FA817EEA63}" srcId="{48C43889-8F53-488A-8A36-59EB63CF9CC6}" destId="{BB0D8C68-B46D-46CF-84CD-EA8FB6B94C82}" srcOrd="2" destOrd="0" parTransId="{E7FB77AD-94DF-46DC-8D5D-D771BE2F03A9}" sibTransId="{44EB6EB1-1956-4D79-A387-611F12BE5E51}"/>
    <dgm:cxn modelId="{C6B0521A-31E7-419D-B0BF-154DF86222CE}" srcId="{E30CAE66-C584-4A99-9E54-B8E1CAE519B8}" destId="{48C43889-8F53-488A-8A36-59EB63CF9CC6}" srcOrd="0" destOrd="0" parTransId="{BD3060CA-0DFF-492A-A14A-380530C5AE44}" sibTransId="{9F57241C-523A-4F6C-82FC-2691D6F1ABFD}"/>
    <dgm:cxn modelId="{33FA3C12-B28D-4FE0-90B9-59883A48A9A9}" type="presOf" srcId="{80946359-2221-42F1-8A45-8621210C4AE0}" destId="{A8E582E3-AB2C-4D9D-9F1B-1E4DFB65E7F5}" srcOrd="1" destOrd="0" presId="urn:microsoft.com/office/officeart/2005/8/layout/orgChart1"/>
    <dgm:cxn modelId="{9791A9D2-A9F1-4B3D-8CE0-867CD13F1557}" srcId="{48C43889-8F53-488A-8A36-59EB63CF9CC6}" destId="{251E6337-C6BD-4EA7-9162-338142243E05}" srcOrd="0" destOrd="0" parTransId="{1FD0A887-1A8F-4A4A-8EE6-3C802CC63655}" sibTransId="{EAB71B16-F4F5-43C4-BD38-057584DE090E}"/>
    <dgm:cxn modelId="{BC956E4F-F1D7-491F-B9D5-AC192FF6BED1}" type="presOf" srcId="{80946359-2221-42F1-8A45-8621210C4AE0}" destId="{ACBAE2CF-B056-4DFF-95FC-93B42FF0BC0F}" srcOrd="0" destOrd="0" presId="urn:microsoft.com/office/officeart/2005/8/layout/orgChart1"/>
    <dgm:cxn modelId="{50B89511-BEE7-48C3-93F4-3B52F6CD57D5}" type="presOf" srcId="{1FD0A887-1A8F-4A4A-8EE6-3C802CC63655}" destId="{BB514436-E408-4B4F-A364-072E6227DCCB}" srcOrd="0" destOrd="0" presId="urn:microsoft.com/office/officeart/2005/8/layout/orgChart1"/>
    <dgm:cxn modelId="{831C693D-06AE-4D50-B4FA-D7149026785A}" type="presOf" srcId="{48C43889-8F53-488A-8A36-59EB63CF9CC6}" destId="{34E7063B-15B5-4BAC-8B12-C02A62E9E601}" srcOrd="0" destOrd="0" presId="urn:microsoft.com/office/officeart/2005/8/layout/orgChart1"/>
    <dgm:cxn modelId="{D11D6548-7174-4133-879B-160D9B4B64EB}" srcId="{48C43889-8F53-488A-8A36-59EB63CF9CC6}" destId="{80946359-2221-42F1-8A45-8621210C4AE0}" srcOrd="1" destOrd="0" parTransId="{50FF401C-E50B-44B5-815F-9285D235CD17}" sibTransId="{9EB24F55-8E8A-4D89-AF65-DC8360FAF26C}"/>
    <dgm:cxn modelId="{3ABE68A2-868C-4465-B45F-B8B26022A70F}" type="presOf" srcId="{BB0D8C68-B46D-46CF-84CD-EA8FB6B94C82}" destId="{72CEF593-D750-438D-850E-9CBC517754D4}" srcOrd="1" destOrd="0" presId="urn:microsoft.com/office/officeart/2005/8/layout/orgChart1"/>
    <dgm:cxn modelId="{73A0D866-BAD6-4042-AA0D-B888F9F9FA46}" type="presOf" srcId="{E7FB77AD-94DF-46DC-8D5D-D771BE2F03A9}" destId="{469B763B-3A37-41D0-86E9-E91C5B6C9655}" srcOrd="0" destOrd="0" presId="urn:microsoft.com/office/officeart/2005/8/layout/orgChart1"/>
    <dgm:cxn modelId="{2B3A2F49-EC28-4FA5-BF5C-2C3BCE2539F3}" type="presOf" srcId="{48C43889-8F53-488A-8A36-59EB63CF9CC6}" destId="{0330027E-16A3-441A-B652-82E50D121A87}" srcOrd="1" destOrd="0" presId="urn:microsoft.com/office/officeart/2005/8/layout/orgChart1"/>
    <dgm:cxn modelId="{45A266BF-678F-4ADB-8716-67FCB29CBC62}" type="presOf" srcId="{50FF401C-E50B-44B5-815F-9285D235CD17}" destId="{F5372862-EE7E-4CDC-8DFF-094116BB0716}" srcOrd="0" destOrd="0" presId="urn:microsoft.com/office/officeart/2005/8/layout/orgChart1"/>
    <dgm:cxn modelId="{7128AA5D-DEA7-49B5-A6BE-5E6FFB48492B}" type="presOf" srcId="{E30CAE66-C584-4A99-9E54-B8E1CAE519B8}" destId="{82EAFDF5-439E-4F47-943A-9C47ACCD8460}" srcOrd="0" destOrd="0" presId="urn:microsoft.com/office/officeart/2005/8/layout/orgChart1"/>
    <dgm:cxn modelId="{FC59C8E7-17CC-49EA-97A6-04B152E2923D}" type="presParOf" srcId="{82EAFDF5-439E-4F47-943A-9C47ACCD8460}" destId="{75C319BD-6920-4744-9E32-BFF24BBC7993}" srcOrd="0" destOrd="0" presId="urn:microsoft.com/office/officeart/2005/8/layout/orgChart1"/>
    <dgm:cxn modelId="{B769BDC8-9A97-4005-838D-4C8C66323408}" type="presParOf" srcId="{75C319BD-6920-4744-9E32-BFF24BBC7993}" destId="{F6938F98-48B1-48D1-932E-E9A2879FA8C4}" srcOrd="0" destOrd="0" presId="urn:microsoft.com/office/officeart/2005/8/layout/orgChart1"/>
    <dgm:cxn modelId="{F20ACD69-5C61-4F30-8029-9C3701FC3D41}" type="presParOf" srcId="{F6938F98-48B1-48D1-932E-E9A2879FA8C4}" destId="{34E7063B-15B5-4BAC-8B12-C02A62E9E601}" srcOrd="0" destOrd="0" presId="urn:microsoft.com/office/officeart/2005/8/layout/orgChart1"/>
    <dgm:cxn modelId="{444A80B8-3443-400F-B1E9-E8BC36C5626E}" type="presParOf" srcId="{F6938F98-48B1-48D1-932E-E9A2879FA8C4}" destId="{0330027E-16A3-441A-B652-82E50D121A87}" srcOrd="1" destOrd="0" presId="urn:microsoft.com/office/officeart/2005/8/layout/orgChart1"/>
    <dgm:cxn modelId="{4BDEFC16-A764-4C8D-B1D7-4B8C7AD2338B}" type="presParOf" srcId="{75C319BD-6920-4744-9E32-BFF24BBC7993}" destId="{3490DAA7-11CA-4241-AE74-AB7F8C6D2D2C}" srcOrd="1" destOrd="0" presId="urn:microsoft.com/office/officeart/2005/8/layout/orgChart1"/>
    <dgm:cxn modelId="{C9386A44-6E90-44A5-AFF2-18B831EB7CFE}" type="presParOf" srcId="{3490DAA7-11CA-4241-AE74-AB7F8C6D2D2C}" destId="{BB514436-E408-4B4F-A364-072E6227DCCB}" srcOrd="0" destOrd="0" presId="urn:microsoft.com/office/officeart/2005/8/layout/orgChart1"/>
    <dgm:cxn modelId="{B1D4DD9D-5A0B-41E8-9D54-898BD63F8B0E}" type="presParOf" srcId="{3490DAA7-11CA-4241-AE74-AB7F8C6D2D2C}" destId="{5EAB260B-1F7B-4584-A0DD-64845895F536}" srcOrd="1" destOrd="0" presId="urn:microsoft.com/office/officeart/2005/8/layout/orgChart1"/>
    <dgm:cxn modelId="{DA0EFC13-6FD1-47CA-873D-85CD198B5C29}" type="presParOf" srcId="{5EAB260B-1F7B-4584-A0DD-64845895F536}" destId="{E39251B9-2EFD-4A8A-A08D-9853D24FB9FE}" srcOrd="0" destOrd="0" presId="urn:microsoft.com/office/officeart/2005/8/layout/orgChart1"/>
    <dgm:cxn modelId="{31468D6F-7003-4EC9-97F2-7AC7FC6B91B8}" type="presParOf" srcId="{E39251B9-2EFD-4A8A-A08D-9853D24FB9FE}" destId="{1F0AC8D0-D8F0-473F-9240-237310EE7038}" srcOrd="0" destOrd="0" presId="urn:microsoft.com/office/officeart/2005/8/layout/orgChart1"/>
    <dgm:cxn modelId="{790FBE13-BBAF-4DCE-95BD-F9B4BC83232F}" type="presParOf" srcId="{E39251B9-2EFD-4A8A-A08D-9853D24FB9FE}" destId="{2D6370DF-4572-473C-8ED3-778063B7F221}" srcOrd="1" destOrd="0" presId="urn:microsoft.com/office/officeart/2005/8/layout/orgChart1"/>
    <dgm:cxn modelId="{2819E779-C2E6-4943-97FD-D1902D483053}" type="presParOf" srcId="{5EAB260B-1F7B-4584-A0DD-64845895F536}" destId="{5E222548-ED45-40BB-BFCF-5D2192C0C8F9}" srcOrd="1" destOrd="0" presId="urn:microsoft.com/office/officeart/2005/8/layout/orgChart1"/>
    <dgm:cxn modelId="{D90BE8B4-4AA6-4E99-9ECB-AAFF79CBD8E7}" type="presParOf" srcId="{5EAB260B-1F7B-4584-A0DD-64845895F536}" destId="{43C5CBB4-7601-4A7F-BC38-C472CFCE229D}" srcOrd="2" destOrd="0" presId="urn:microsoft.com/office/officeart/2005/8/layout/orgChart1"/>
    <dgm:cxn modelId="{6DF80351-771A-4125-BC24-4DC70E5B0EEE}" type="presParOf" srcId="{3490DAA7-11CA-4241-AE74-AB7F8C6D2D2C}" destId="{F5372862-EE7E-4CDC-8DFF-094116BB0716}" srcOrd="2" destOrd="0" presId="urn:microsoft.com/office/officeart/2005/8/layout/orgChart1"/>
    <dgm:cxn modelId="{180673DB-9EC9-4C09-BE00-892EF9C0E4EE}" type="presParOf" srcId="{3490DAA7-11CA-4241-AE74-AB7F8C6D2D2C}" destId="{A6357E5F-8DB1-475C-B7F1-3E07F2989782}" srcOrd="3" destOrd="0" presId="urn:microsoft.com/office/officeart/2005/8/layout/orgChart1"/>
    <dgm:cxn modelId="{2423D88F-7E5D-4F8F-B760-7BC9F3456415}" type="presParOf" srcId="{A6357E5F-8DB1-475C-B7F1-3E07F2989782}" destId="{5FE43BF2-BEB9-4A23-BD47-61B7EBB41594}" srcOrd="0" destOrd="0" presId="urn:microsoft.com/office/officeart/2005/8/layout/orgChart1"/>
    <dgm:cxn modelId="{5313CC36-1653-42C0-886F-124CF21192A5}" type="presParOf" srcId="{5FE43BF2-BEB9-4A23-BD47-61B7EBB41594}" destId="{ACBAE2CF-B056-4DFF-95FC-93B42FF0BC0F}" srcOrd="0" destOrd="0" presId="urn:microsoft.com/office/officeart/2005/8/layout/orgChart1"/>
    <dgm:cxn modelId="{F87324FA-DBFF-4C71-A94D-FC1C132EDDCD}" type="presParOf" srcId="{5FE43BF2-BEB9-4A23-BD47-61B7EBB41594}" destId="{A8E582E3-AB2C-4D9D-9F1B-1E4DFB65E7F5}" srcOrd="1" destOrd="0" presId="urn:microsoft.com/office/officeart/2005/8/layout/orgChart1"/>
    <dgm:cxn modelId="{4F8B70AA-816E-48FE-A0FE-324EFBA64BA2}" type="presParOf" srcId="{A6357E5F-8DB1-475C-B7F1-3E07F2989782}" destId="{F1ABE6B1-9968-473A-A73D-61C9F2B85292}" srcOrd="1" destOrd="0" presId="urn:microsoft.com/office/officeart/2005/8/layout/orgChart1"/>
    <dgm:cxn modelId="{3FAFA8AD-4C88-4ADF-AA0A-91BF6763064F}" type="presParOf" srcId="{A6357E5F-8DB1-475C-B7F1-3E07F2989782}" destId="{1FFE28F6-FECB-4BC8-9CD0-D002203C8765}" srcOrd="2" destOrd="0" presId="urn:microsoft.com/office/officeart/2005/8/layout/orgChart1"/>
    <dgm:cxn modelId="{771C490C-6907-49D1-B2B9-05E39CCBF4A3}" type="presParOf" srcId="{3490DAA7-11CA-4241-AE74-AB7F8C6D2D2C}" destId="{469B763B-3A37-41D0-86E9-E91C5B6C9655}" srcOrd="4" destOrd="0" presId="urn:microsoft.com/office/officeart/2005/8/layout/orgChart1"/>
    <dgm:cxn modelId="{99646E7F-A94F-4D88-8953-7E46013984F2}" type="presParOf" srcId="{3490DAA7-11CA-4241-AE74-AB7F8C6D2D2C}" destId="{3E62CD03-BD1C-4AA9-9DF9-9519B91CF106}" srcOrd="5" destOrd="0" presId="urn:microsoft.com/office/officeart/2005/8/layout/orgChart1"/>
    <dgm:cxn modelId="{B4F05580-346E-4D20-A793-8367DE468D64}" type="presParOf" srcId="{3E62CD03-BD1C-4AA9-9DF9-9519B91CF106}" destId="{D82A2274-FAA4-4C02-9ECF-E6E969FC7E6C}" srcOrd="0" destOrd="0" presId="urn:microsoft.com/office/officeart/2005/8/layout/orgChart1"/>
    <dgm:cxn modelId="{54F47915-5B1E-4942-8E80-6187943B59F2}" type="presParOf" srcId="{D82A2274-FAA4-4C02-9ECF-E6E969FC7E6C}" destId="{590C57E1-42D5-4CB3-B157-21980E6AFA7D}" srcOrd="0" destOrd="0" presId="urn:microsoft.com/office/officeart/2005/8/layout/orgChart1"/>
    <dgm:cxn modelId="{354781F5-E46F-4417-9031-1DFD0D774A75}" type="presParOf" srcId="{D82A2274-FAA4-4C02-9ECF-E6E969FC7E6C}" destId="{72CEF593-D750-438D-850E-9CBC517754D4}" srcOrd="1" destOrd="0" presId="urn:microsoft.com/office/officeart/2005/8/layout/orgChart1"/>
    <dgm:cxn modelId="{008ED5E4-39A5-49ED-864B-8C33E655B42C}" type="presParOf" srcId="{3E62CD03-BD1C-4AA9-9DF9-9519B91CF106}" destId="{0E405E00-AFC6-4089-B39C-3CCCC058AB1F}" srcOrd="1" destOrd="0" presId="urn:microsoft.com/office/officeart/2005/8/layout/orgChart1"/>
    <dgm:cxn modelId="{547F00DF-553E-4F0C-8FA5-658530FD2624}" type="presParOf" srcId="{3E62CD03-BD1C-4AA9-9DF9-9519B91CF106}" destId="{DF1114EF-2ABB-4454-9070-EB6CFA759D6F}" srcOrd="2" destOrd="0" presId="urn:microsoft.com/office/officeart/2005/8/layout/orgChart1"/>
    <dgm:cxn modelId="{51E972B7-9405-4EE8-B4CF-A1A36DE884D9}" type="presParOf" srcId="{75C319BD-6920-4744-9E32-BFF24BBC7993}" destId="{ED23736B-F9CD-45E4-B268-8C56532E9A8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9B763B-3A37-41D0-86E9-E91C5B6C9655}">
      <dsp:nvSpPr>
        <dsp:cNvPr id="0" name=""/>
        <dsp:cNvSpPr/>
      </dsp:nvSpPr>
      <dsp:spPr>
        <a:xfrm>
          <a:off x="2176943" y="563134"/>
          <a:ext cx="1480211" cy="289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216"/>
              </a:lnTo>
              <a:lnTo>
                <a:pt x="1480211" y="171216"/>
              </a:lnTo>
              <a:lnTo>
                <a:pt x="1480211" y="289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372862-EE7E-4CDC-8DFF-094116BB0716}">
      <dsp:nvSpPr>
        <dsp:cNvPr id="0" name=""/>
        <dsp:cNvSpPr/>
      </dsp:nvSpPr>
      <dsp:spPr>
        <a:xfrm>
          <a:off x="2131223" y="563134"/>
          <a:ext cx="91440" cy="2363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63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514436-E408-4B4F-A364-072E6227DCCB}">
      <dsp:nvSpPr>
        <dsp:cNvPr id="0" name=""/>
        <dsp:cNvSpPr/>
      </dsp:nvSpPr>
      <dsp:spPr>
        <a:xfrm>
          <a:off x="631840" y="563134"/>
          <a:ext cx="1545102" cy="236765"/>
        </a:xfrm>
        <a:custGeom>
          <a:avLst/>
          <a:gdLst/>
          <a:ahLst/>
          <a:cxnLst/>
          <a:rect l="0" t="0" r="0" b="0"/>
          <a:pathLst>
            <a:path>
              <a:moveTo>
                <a:pt x="1545102" y="0"/>
              </a:moveTo>
              <a:lnTo>
                <a:pt x="1545102" y="118597"/>
              </a:lnTo>
              <a:lnTo>
                <a:pt x="0" y="118597"/>
              </a:lnTo>
              <a:lnTo>
                <a:pt x="0" y="23676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E7063B-15B5-4BAC-8B12-C02A62E9E601}">
      <dsp:nvSpPr>
        <dsp:cNvPr id="0" name=""/>
        <dsp:cNvSpPr/>
      </dsp:nvSpPr>
      <dsp:spPr>
        <a:xfrm>
          <a:off x="1214588" y="429"/>
          <a:ext cx="1924708" cy="56270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itchFamily="65" charset="-120"/>
              <a:ea typeface="標楷體" pitchFamily="65" charset="-120"/>
            </a:rPr>
            <a:t>祕密</a:t>
          </a:r>
          <a:r>
            <a:rPr lang="en-US" altLang="zh-TW" sz="1600" kern="1200">
              <a:latin typeface="標楷體" pitchFamily="65" charset="-120"/>
              <a:ea typeface="標楷體" pitchFamily="65" charset="-120"/>
            </a:rPr>
            <a:t>--80</a:t>
          </a:r>
          <a:r>
            <a:rPr lang="zh-TW" altLang="en-US" sz="1600" kern="1200">
              <a:latin typeface="標楷體" pitchFamily="65" charset="-120"/>
              <a:ea typeface="標楷體" pitchFamily="65" charset="-120"/>
            </a:rPr>
            <a:t>公分看世界</a:t>
          </a:r>
        </a:p>
      </dsp:txBody>
      <dsp:txXfrm>
        <a:off x="1214588" y="429"/>
        <a:ext cx="1924708" cy="562704"/>
      </dsp:txXfrm>
    </dsp:sp>
    <dsp:sp modelId="{1F0AC8D0-D8F0-473F-9240-237310EE7038}">
      <dsp:nvSpPr>
        <dsp:cNvPr id="0" name=""/>
        <dsp:cNvSpPr/>
      </dsp:nvSpPr>
      <dsp:spPr>
        <a:xfrm>
          <a:off x="69135" y="799900"/>
          <a:ext cx="1125409" cy="47522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ts val="12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itchFamily="65" charset="-120"/>
              <a:ea typeface="標楷體" pitchFamily="65" charset="-120"/>
            </a:rPr>
            <a:t>海綿寶寶</a:t>
          </a:r>
          <a:endParaRPr lang="en-US" altLang="zh-TW" sz="1400" kern="1200">
            <a:latin typeface="標楷體" pitchFamily="65" charset="-120"/>
            <a:ea typeface="標楷體" pitchFamily="65" charset="-120"/>
          </a:endParaRPr>
        </a:p>
        <a:p>
          <a:pPr lvl="0" algn="ctr" defTabSz="622300">
            <a:lnSpc>
              <a:spcPts val="12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>
              <a:latin typeface="標楷體" pitchFamily="65" charset="-120"/>
              <a:ea typeface="標楷體" pitchFamily="65" charset="-120"/>
            </a:rPr>
            <a:t>接力賽</a:t>
          </a:r>
        </a:p>
      </dsp:txBody>
      <dsp:txXfrm>
        <a:off x="69135" y="799900"/>
        <a:ext cx="1125409" cy="475226"/>
      </dsp:txXfrm>
    </dsp:sp>
    <dsp:sp modelId="{ACBAE2CF-B056-4DFF-95FC-93B42FF0BC0F}">
      <dsp:nvSpPr>
        <dsp:cNvPr id="0" name=""/>
        <dsp:cNvSpPr/>
      </dsp:nvSpPr>
      <dsp:spPr>
        <a:xfrm>
          <a:off x="1431139" y="799470"/>
          <a:ext cx="1491606" cy="4590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itchFamily="65" charset="-120"/>
              <a:ea typeface="標楷體" pitchFamily="65" charset="-120"/>
            </a:rPr>
            <a:t> 蜘蛛人發明家</a:t>
          </a:r>
          <a:r>
            <a:rPr lang="en-US" altLang="zh-TW" sz="1600" kern="1200"/>
            <a:t>	</a:t>
          </a:r>
          <a:r>
            <a:rPr lang="zh-TW" altLang="en-US" sz="1600" kern="1200"/>
            <a:t>   </a:t>
          </a:r>
        </a:p>
      </dsp:txBody>
      <dsp:txXfrm>
        <a:off x="1431139" y="799470"/>
        <a:ext cx="1491606" cy="459037"/>
      </dsp:txXfrm>
    </dsp:sp>
    <dsp:sp modelId="{590C57E1-42D5-4CB3-B157-21980E6AFA7D}">
      <dsp:nvSpPr>
        <dsp:cNvPr id="0" name=""/>
        <dsp:cNvSpPr/>
      </dsp:nvSpPr>
      <dsp:spPr>
        <a:xfrm>
          <a:off x="3094449" y="852518"/>
          <a:ext cx="1125409" cy="42260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itchFamily="65" charset="-120"/>
              <a:ea typeface="標楷體" pitchFamily="65" charset="-120"/>
            </a:rPr>
            <a:t>現身說法</a:t>
          </a:r>
        </a:p>
      </dsp:txBody>
      <dsp:txXfrm>
        <a:off x="3094449" y="852518"/>
        <a:ext cx="1125409" cy="4226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9A740-E477-4D00-A880-88F4016F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617</Words>
  <Characters>3523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2013-06-28T07:30:00Z</cp:lastPrinted>
  <dcterms:created xsi:type="dcterms:W3CDTF">2013-06-28T02:55:00Z</dcterms:created>
  <dcterms:modified xsi:type="dcterms:W3CDTF">2013-07-05T08:29:00Z</dcterms:modified>
</cp:coreProperties>
</file>