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F8A" w:rsidRPr="008D2DFA" w:rsidRDefault="00552F8A" w:rsidP="008D2DFA">
      <w:pPr>
        <w:spacing w:line="480" w:lineRule="exact"/>
        <w:jc w:val="center"/>
        <w:rPr>
          <w:rFonts w:ascii="標楷體" w:eastAsia="標楷體" w:hAnsi="標楷體" w:cs="Times New Roman"/>
          <w:b/>
          <w:bCs/>
          <w:sz w:val="32"/>
          <w:szCs w:val="32"/>
        </w:rPr>
      </w:pPr>
      <w:r w:rsidRPr="008D2DFA">
        <w:rPr>
          <w:rFonts w:ascii="標楷體" w:eastAsia="標楷體" w:hAnsi="標楷體" w:cs="標楷體" w:hint="eastAsia"/>
          <w:b/>
          <w:bCs/>
          <w:sz w:val="32"/>
          <w:szCs w:val="32"/>
        </w:rPr>
        <w:t>臺中市</w:t>
      </w:r>
      <w:r w:rsidRPr="008D2DFA">
        <w:rPr>
          <w:rFonts w:ascii="標楷體" w:eastAsia="標楷體" w:hAnsi="標楷體" w:cs="標楷體"/>
          <w:b/>
          <w:bCs/>
          <w:sz w:val="32"/>
          <w:szCs w:val="32"/>
        </w:rPr>
        <w:t>102</w:t>
      </w:r>
      <w:r w:rsidRPr="008D2DFA">
        <w:rPr>
          <w:rFonts w:ascii="標楷體" w:eastAsia="標楷體" w:hAnsi="標楷體" w:cs="標楷體" w:hint="eastAsia"/>
          <w:b/>
          <w:bCs/>
          <w:sz w:val="32"/>
          <w:szCs w:val="32"/>
        </w:rPr>
        <w:t>年推動「生命教育月」</w:t>
      </w:r>
    </w:p>
    <w:p w:rsidR="00552F8A" w:rsidRDefault="00552F8A" w:rsidP="008D2DFA">
      <w:pPr>
        <w:spacing w:line="480" w:lineRule="exact"/>
        <w:jc w:val="center"/>
        <w:rPr>
          <w:rFonts w:ascii="標楷體" w:eastAsia="標楷體" w:hAnsi="標楷體" w:cs="Times New Roman"/>
          <w:b/>
          <w:bCs/>
          <w:sz w:val="32"/>
          <w:szCs w:val="32"/>
        </w:rPr>
      </w:pPr>
      <w:r w:rsidRPr="008D2DFA">
        <w:rPr>
          <w:rFonts w:ascii="標楷體" w:eastAsia="標楷體" w:hAnsi="標楷體" w:cs="標楷體" w:hint="eastAsia"/>
          <w:b/>
          <w:bCs/>
          <w:sz w:val="32"/>
          <w:szCs w:val="32"/>
        </w:rPr>
        <w:t>國中小生命教育教材教案徵選競賽寫作格式</w:t>
      </w:r>
    </w:p>
    <w:p w:rsidR="00552F8A" w:rsidRPr="00F364D1" w:rsidRDefault="00552F8A" w:rsidP="00F364D1">
      <w:pPr>
        <w:jc w:val="center"/>
        <w:rPr>
          <w:rFonts w:ascii="標楷體" w:eastAsia="標楷體" w:hAnsi="標楷體" w:cs="Times New Roman"/>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
        <w:gridCol w:w="560"/>
        <w:gridCol w:w="3184"/>
        <w:gridCol w:w="344"/>
        <w:gridCol w:w="658"/>
        <w:gridCol w:w="769"/>
        <w:gridCol w:w="497"/>
        <w:gridCol w:w="1092"/>
        <w:gridCol w:w="497"/>
        <w:gridCol w:w="9"/>
      </w:tblGrid>
      <w:tr w:rsidR="00552F8A" w:rsidRPr="00F445A7" w:rsidTr="00C94B4C">
        <w:tc>
          <w:tcPr>
            <w:tcW w:w="1424" w:type="dxa"/>
            <w:gridSpan w:val="2"/>
          </w:tcPr>
          <w:p w:rsidR="00552F8A" w:rsidRPr="00F445A7" w:rsidRDefault="00552F8A" w:rsidP="00F445A7">
            <w:pPr>
              <w:jc w:val="center"/>
              <w:rPr>
                <w:rFonts w:ascii="標楷體" w:eastAsia="標楷體" w:hAnsi="標楷體" w:cs="Times New Roman"/>
                <w:b/>
                <w:bCs/>
                <w:sz w:val="28"/>
                <w:szCs w:val="28"/>
              </w:rPr>
            </w:pPr>
            <w:r>
              <w:rPr>
                <w:rFonts w:ascii="標楷體" w:eastAsia="標楷體" w:hAnsi="標楷體" w:cs="標楷體" w:hint="eastAsia"/>
                <w:b/>
                <w:bCs/>
                <w:sz w:val="28"/>
                <w:szCs w:val="28"/>
              </w:rPr>
              <w:t>單元名稱</w:t>
            </w:r>
          </w:p>
        </w:tc>
        <w:tc>
          <w:tcPr>
            <w:tcW w:w="3184" w:type="dxa"/>
          </w:tcPr>
          <w:p w:rsidR="00552F8A" w:rsidRPr="00C94B4C" w:rsidRDefault="00552F8A" w:rsidP="00F445A7">
            <w:pPr>
              <w:spacing w:line="360" w:lineRule="auto"/>
              <w:jc w:val="both"/>
              <w:rPr>
                <w:rFonts w:ascii="標楷體" w:eastAsia="標楷體" w:hAnsi="標楷體" w:cs="Times New Roman"/>
                <w:b/>
                <w:bCs/>
                <w:sz w:val="28"/>
                <w:szCs w:val="28"/>
              </w:rPr>
            </w:pPr>
            <w:r w:rsidRPr="00C94B4C">
              <w:rPr>
                <w:rFonts w:ascii="標楷體" w:eastAsia="標楷體" w:hAnsi="標楷體" w:cs="標楷體" w:hint="eastAsia"/>
                <w:b/>
                <w:bCs/>
                <w:sz w:val="28"/>
                <w:szCs w:val="28"/>
              </w:rPr>
              <w:t>從芯看幸福</w:t>
            </w:r>
          </w:p>
        </w:tc>
        <w:tc>
          <w:tcPr>
            <w:tcW w:w="1771" w:type="dxa"/>
            <w:gridSpan w:val="3"/>
          </w:tcPr>
          <w:p w:rsidR="00552F8A" w:rsidRPr="00F445A7" w:rsidRDefault="00552F8A" w:rsidP="00F445A7">
            <w:pPr>
              <w:jc w:val="both"/>
              <w:rPr>
                <w:rFonts w:ascii="標楷體" w:eastAsia="標楷體" w:hAnsi="標楷體" w:cs="Times New Roman"/>
                <w:b/>
                <w:bCs/>
                <w:sz w:val="28"/>
                <w:szCs w:val="28"/>
              </w:rPr>
            </w:pPr>
            <w:r>
              <w:rPr>
                <w:rFonts w:ascii="標楷體" w:eastAsia="標楷體" w:hAnsi="標楷體" w:cs="標楷體" w:hint="eastAsia"/>
                <w:b/>
                <w:bCs/>
                <w:sz w:val="28"/>
                <w:szCs w:val="28"/>
              </w:rPr>
              <w:t>教學時間</w:t>
            </w:r>
          </w:p>
        </w:tc>
        <w:tc>
          <w:tcPr>
            <w:tcW w:w="2095" w:type="dxa"/>
            <w:gridSpan w:val="4"/>
            <w:vAlign w:val="center"/>
          </w:tcPr>
          <w:p w:rsidR="00552F8A" w:rsidRPr="00F445A7" w:rsidRDefault="00552F8A" w:rsidP="00C94B4C">
            <w:pPr>
              <w:jc w:val="both"/>
              <w:rPr>
                <w:rFonts w:ascii="標楷體" w:eastAsia="標楷體" w:hAnsi="標楷體" w:cs="Times New Roman"/>
                <w:b/>
                <w:bCs/>
              </w:rPr>
            </w:pPr>
            <w:r>
              <w:rPr>
                <w:rFonts w:ascii="標楷體" w:eastAsia="標楷體" w:hAnsi="標楷體" w:cs="標楷體"/>
                <w:b/>
                <w:bCs/>
              </w:rPr>
              <w:t>80</w:t>
            </w:r>
            <w:r>
              <w:rPr>
                <w:rFonts w:ascii="標楷體" w:eastAsia="標楷體" w:hAnsi="標楷體" w:cs="標楷體" w:hint="eastAsia"/>
                <w:b/>
                <w:bCs/>
              </w:rPr>
              <w:t>分鐘</w:t>
            </w:r>
          </w:p>
        </w:tc>
      </w:tr>
      <w:tr w:rsidR="00552F8A" w:rsidRPr="00F445A7" w:rsidTr="00C94B4C">
        <w:tc>
          <w:tcPr>
            <w:tcW w:w="1424" w:type="dxa"/>
            <w:gridSpan w:val="2"/>
          </w:tcPr>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教</w:t>
            </w:r>
          </w:p>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學</w:t>
            </w:r>
          </w:p>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研</w:t>
            </w:r>
          </w:p>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究</w:t>
            </w:r>
          </w:p>
        </w:tc>
        <w:tc>
          <w:tcPr>
            <w:tcW w:w="7050" w:type="dxa"/>
            <w:gridSpan w:val="8"/>
          </w:tcPr>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一、教材分析</w:t>
            </w:r>
            <w:r w:rsidRPr="00F445A7">
              <w:rPr>
                <w:rFonts w:ascii="新細明體" w:hAnsi="新細明體" w:cs="新細明體"/>
              </w:rPr>
              <w:t>:</w:t>
            </w:r>
          </w:p>
          <w:p w:rsidR="00552F8A" w:rsidRPr="00F445A7" w:rsidRDefault="00552F8A" w:rsidP="00552F8A">
            <w:pPr>
              <w:spacing w:line="360" w:lineRule="auto"/>
              <w:ind w:left="1361" w:hangingChars="567" w:hanging="1361"/>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一</w:t>
            </w:r>
            <w:r w:rsidRPr="00F445A7">
              <w:rPr>
                <w:rFonts w:ascii="新細明體" w:hAnsi="新細明體" w:cs="新細明體"/>
              </w:rPr>
              <w:t>)</w:t>
            </w:r>
            <w:r w:rsidRPr="00F445A7">
              <w:rPr>
                <w:rFonts w:ascii="新細明體" w:hAnsi="新細明體" w:cs="新細明體" w:hint="eastAsia"/>
              </w:rPr>
              <w:t>重點：透過影片的觀賞及文本的閱讀，體悟到即使只是身為小學生，也能發揮自我生命的價值，用正向的思考來面對挫折，以同理心關懷及服務弱勢的人。</w:t>
            </w:r>
          </w:p>
          <w:p w:rsidR="00552F8A" w:rsidRPr="00F445A7" w:rsidRDefault="00552F8A" w:rsidP="00552F8A">
            <w:pPr>
              <w:spacing w:line="360" w:lineRule="auto"/>
              <w:ind w:left="1404" w:hangingChars="585" w:hanging="1404"/>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w:t>
            </w:r>
            <w:r w:rsidRPr="00F445A7">
              <w:rPr>
                <w:rFonts w:ascii="新細明體" w:hAnsi="新細明體" w:cs="新細明體"/>
              </w:rPr>
              <w:t>)</w:t>
            </w:r>
            <w:r w:rsidRPr="00F445A7">
              <w:rPr>
                <w:rFonts w:ascii="新細明體" w:hAnsi="新細明體" w:cs="新細明體" w:hint="eastAsia"/>
              </w:rPr>
              <w:t>難點：觀賞的影片及文本中有部分語詞，超出四年級學生能</w:t>
            </w:r>
            <w:r w:rsidRPr="00F445A7">
              <w:rPr>
                <w:rFonts w:ascii="新細明體" w:hAnsi="新細明體" w:cs="新細明體"/>
              </w:rPr>
              <w:t xml:space="preserve"> </w:t>
            </w:r>
            <w:r w:rsidRPr="00F445A7">
              <w:rPr>
                <w:rFonts w:ascii="新細明體" w:hAnsi="新細明體" w:cs="新細明體" w:hint="eastAsia"/>
              </w:rPr>
              <w:t>理解的範疇。</w:t>
            </w:r>
          </w:p>
          <w:p w:rsidR="00552F8A" w:rsidRPr="00F445A7" w:rsidRDefault="00552F8A" w:rsidP="00552F8A">
            <w:pPr>
              <w:spacing w:line="360" w:lineRule="auto"/>
              <w:ind w:left="1375" w:hangingChars="573" w:hanging="1375"/>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w:t>
            </w:r>
            <w:r w:rsidRPr="00F445A7">
              <w:rPr>
                <w:rFonts w:ascii="新細明體" w:hAnsi="新細明體" w:cs="新細明體"/>
              </w:rPr>
              <w:t>)</w:t>
            </w:r>
            <w:r w:rsidRPr="00F445A7">
              <w:rPr>
                <w:rFonts w:ascii="新細明體" w:hAnsi="新細明體" w:cs="新細明體" w:hint="eastAsia"/>
              </w:rPr>
              <w:t>特點：以當代與學生年齡相仿的主角來現身說法，容易讓學生與自身經歷做連結，也更容易產生共鳴。</w:t>
            </w: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二、教學方式</w:t>
            </w:r>
            <w:r w:rsidRPr="00F445A7">
              <w:rPr>
                <w:rFonts w:ascii="新細明體" w:hAnsi="新細明體" w:cs="新細明體"/>
              </w:rPr>
              <w:t>:</w:t>
            </w:r>
          </w:p>
          <w:p w:rsidR="00552F8A" w:rsidRPr="00F445A7" w:rsidRDefault="00552F8A" w:rsidP="00552F8A">
            <w:pPr>
              <w:spacing w:line="360" w:lineRule="auto"/>
              <w:ind w:left="1879" w:hangingChars="783" w:hanging="1879"/>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一</w:t>
            </w:r>
            <w:r w:rsidRPr="00F445A7">
              <w:rPr>
                <w:rFonts w:ascii="新細明體" w:hAnsi="新細明體" w:cs="新細明體"/>
              </w:rPr>
              <w:t>)</w:t>
            </w:r>
            <w:r w:rsidRPr="00F445A7">
              <w:rPr>
                <w:rFonts w:ascii="新細明體" w:hAnsi="新細明體" w:cs="新細明體" w:hint="eastAsia"/>
              </w:rPr>
              <w:t>影片教學：以觀看影片的方式，了解主角沈芯菱的成長背景，以及她是如何的不畏困境也要憑一己之力助人做公益。</w:t>
            </w:r>
          </w:p>
          <w:p w:rsidR="00552F8A" w:rsidRPr="00F445A7" w:rsidRDefault="00552F8A" w:rsidP="00552F8A">
            <w:pPr>
              <w:spacing w:line="360" w:lineRule="auto"/>
              <w:ind w:left="1908" w:hangingChars="795" w:hanging="1908"/>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w:t>
            </w:r>
            <w:r w:rsidRPr="00F445A7">
              <w:rPr>
                <w:rFonts w:ascii="新細明體" w:hAnsi="新細明體" w:cs="新細明體"/>
              </w:rPr>
              <w:t>)</w:t>
            </w:r>
            <w:r w:rsidRPr="00F445A7">
              <w:rPr>
                <w:rFonts w:ascii="新細明體" w:hAnsi="新細明體" w:cs="新細明體" w:hint="eastAsia"/>
              </w:rPr>
              <w:t>講述教學：透過文章講述，說明沈芯菱雖然在貧窮的環境中</w:t>
            </w:r>
            <w:r w:rsidRPr="00F445A7">
              <w:rPr>
                <w:rFonts w:ascii="新細明體" w:hAnsi="新細明體" w:cs="新細明體"/>
              </w:rPr>
              <w:t xml:space="preserve">  </w:t>
            </w:r>
            <w:r w:rsidRPr="00F445A7">
              <w:rPr>
                <w:rFonts w:ascii="新細明體" w:hAnsi="新細明體" w:cs="新細明體" w:hint="eastAsia"/>
              </w:rPr>
              <w:t>成長，但一點兒也沒影響她學習的腳步，仍能發展自己的興趣和專長去幫助弱勢的學子和農民們，而且她會一直繼續去幫助更多的</w:t>
            </w:r>
            <w:r w:rsidRPr="00F445A7">
              <w:rPr>
                <w:rFonts w:ascii="新細明體" w:hAnsi="新細明體" w:cs="新細明體"/>
              </w:rPr>
              <w:t>-</w:t>
            </w:r>
            <w:r w:rsidRPr="00F445A7">
              <w:rPr>
                <w:rFonts w:ascii="新細明體" w:hAnsi="新細明體" w:cs="新細明體" w:hint="eastAsia"/>
              </w:rPr>
              <w:t>艱苦人。</w:t>
            </w:r>
          </w:p>
          <w:p w:rsidR="00552F8A" w:rsidRPr="00F445A7" w:rsidRDefault="00552F8A" w:rsidP="00552F8A">
            <w:pPr>
              <w:spacing w:line="360" w:lineRule="auto"/>
              <w:ind w:left="1879" w:hangingChars="783" w:hanging="1879"/>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w:t>
            </w:r>
            <w:r w:rsidRPr="00F445A7">
              <w:rPr>
                <w:rFonts w:ascii="新細明體" w:hAnsi="新細明體" w:cs="新細明體"/>
              </w:rPr>
              <w:t>)</w:t>
            </w:r>
            <w:r w:rsidRPr="00F445A7">
              <w:rPr>
                <w:rFonts w:ascii="新細明體" w:hAnsi="新細明體" w:cs="新細明體" w:hint="eastAsia"/>
              </w:rPr>
              <w:t>討論教學：由老師提問，透過自由發表及分組的討論，引導學生提出個人的看法以及面臨和主角相同困境時的因應方法。</w:t>
            </w:r>
          </w:p>
          <w:p w:rsidR="00552F8A" w:rsidRPr="00F445A7" w:rsidRDefault="00552F8A" w:rsidP="00552F8A">
            <w:pPr>
              <w:spacing w:line="360" w:lineRule="auto"/>
              <w:ind w:left="1894" w:hangingChars="789" w:hanging="1894"/>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四</w:t>
            </w:r>
            <w:r w:rsidRPr="00F445A7">
              <w:rPr>
                <w:rFonts w:ascii="新細明體" w:hAnsi="新細明體" w:cs="新細明體"/>
              </w:rPr>
              <w:t>)</w:t>
            </w:r>
            <w:r w:rsidRPr="00F445A7">
              <w:rPr>
                <w:rFonts w:ascii="新細明體" w:hAnsi="新細明體" w:cs="新細明體" w:hint="eastAsia"/>
              </w:rPr>
              <w:t>分享教學：針對學習單上的問題做分組討論，再由組長與全班分享該組的討論結果。</w:t>
            </w: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三、能力指標：</w:t>
            </w:r>
          </w:p>
          <w:p w:rsidR="00552F8A" w:rsidRPr="00F445A7" w:rsidRDefault="00552F8A" w:rsidP="00F445A7">
            <w:pPr>
              <w:spacing w:line="360" w:lineRule="auto"/>
              <w:rPr>
                <w:rFonts w:ascii="新細明體" w:cs="新細明體"/>
              </w:rPr>
            </w:pPr>
            <w:r w:rsidRPr="00F445A7">
              <w:rPr>
                <w:rFonts w:ascii="新細明體" w:hAnsi="新細明體" w:cs="新細明體"/>
              </w:rPr>
              <w:lastRenderedPageBreak/>
              <w:t xml:space="preserve">  (</w:t>
            </w:r>
            <w:r w:rsidRPr="00F445A7">
              <w:rPr>
                <w:rFonts w:ascii="新細明體" w:hAnsi="新細明體" w:cs="新細明體" w:hint="eastAsia"/>
              </w:rPr>
              <w:t>一</w:t>
            </w:r>
            <w:r w:rsidRPr="00F445A7">
              <w:rPr>
                <w:rFonts w:ascii="新細明體" w:hAnsi="新細明體" w:cs="新細明體"/>
              </w:rPr>
              <w:t>)</w:t>
            </w:r>
            <w:r w:rsidRPr="00F445A7">
              <w:rPr>
                <w:rFonts w:ascii="新細明體" w:hAnsi="新細明體" w:cs="新細明體" w:hint="eastAsia"/>
              </w:rPr>
              <w:t>綜合</w:t>
            </w:r>
            <w:r w:rsidRPr="00F445A7">
              <w:rPr>
                <w:rFonts w:ascii="新細明體" w:hAnsi="新細明體" w:cs="新細明體"/>
              </w:rPr>
              <w:t xml:space="preserve"> 1-2-1 </w:t>
            </w:r>
            <w:r w:rsidRPr="00F445A7">
              <w:rPr>
                <w:rFonts w:ascii="新細明體" w:hAnsi="新細明體" w:cs="新細明體" w:hint="eastAsia"/>
              </w:rPr>
              <w:t>欣賞與表現自己的長處，並接納自己。</w:t>
            </w:r>
          </w:p>
          <w:p w:rsidR="00552F8A" w:rsidRPr="00F445A7" w:rsidRDefault="00552F8A" w:rsidP="00F445A7">
            <w:pPr>
              <w:spacing w:line="360" w:lineRule="auto"/>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w:t>
            </w:r>
            <w:r w:rsidRPr="00F445A7">
              <w:rPr>
                <w:rFonts w:ascii="新細明體" w:hAnsi="新細明體" w:cs="新細明體"/>
              </w:rPr>
              <w:t>)</w:t>
            </w:r>
            <w:r w:rsidRPr="00F445A7">
              <w:rPr>
                <w:rFonts w:ascii="新細明體" w:hAnsi="新細明體" w:cs="新細明體" w:hint="eastAsia"/>
              </w:rPr>
              <w:t>綜合</w:t>
            </w:r>
            <w:r w:rsidRPr="00F445A7">
              <w:rPr>
                <w:rFonts w:ascii="新細明體" w:hAnsi="新細明體" w:cs="新細明體"/>
              </w:rPr>
              <w:t xml:space="preserve"> 1-2-2 </w:t>
            </w:r>
            <w:r w:rsidRPr="00F445A7">
              <w:rPr>
                <w:rFonts w:ascii="新細明體" w:hAnsi="新細明體" w:cs="新細明體" w:hint="eastAsia"/>
              </w:rPr>
              <w:t>參與各式各類的活動，探索自己的興趣與專長。</w:t>
            </w:r>
          </w:p>
          <w:p w:rsidR="00552F8A" w:rsidRPr="00F445A7" w:rsidRDefault="00552F8A" w:rsidP="00F445A7">
            <w:pPr>
              <w:spacing w:line="360" w:lineRule="auto"/>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w:t>
            </w:r>
            <w:r w:rsidRPr="00F445A7">
              <w:rPr>
                <w:rFonts w:ascii="新細明體" w:hAnsi="新細明體" w:cs="新細明體"/>
              </w:rPr>
              <w:t>)</w:t>
            </w:r>
            <w:r w:rsidRPr="00F445A7">
              <w:rPr>
                <w:rFonts w:ascii="新細明體" w:hAnsi="新細明體" w:cs="新細明體" w:hint="eastAsia"/>
              </w:rPr>
              <w:t>生涯</w:t>
            </w:r>
            <w:r w:rsidRPr="00F445A7">
              <w:rPr>
                <w:rFonts w:ascii="新細明體" w:hAnsi="新細明體" w:cs="新細明體"/>
              </w:rPr>
              <w:t xml:space="preserve"> 3-2-1 </w:t>
            </w:r>
            <w:r w:rsidRPr="00F445A7">
              <w:rPr>
                <w:rFonts w:ascii="新細明體" w:hAnsi="新細明體" w:cs="新細明體" w:hint="eastAsia"/>
              </w:rPr>
              <w:t>覺察如何解決問題及作決定。</w:t>
            </w:r>
          </w:p>
          <w:p w:rsidR="00552F8A" w:rsidRPr="00F445A7" w:rsidRDefault="00552F8A" w:rsidP="00F445A7">
            <w:pPr>
              <w:spacing w:line="360" w:lineRule="auto"/>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四</w:t>
            </w:r>
            <w:r w:rsidRPr="00F445A7">
              <w:rPr>
                <w:rFonts w:ascii="新細明體" w:hAnsi="新細明體" w:cs="新細明體"/>
              </w:rPr>
              <w:t>)</w:t>
            </w:r>
            <w:r w:rsidRPr="00F445A7">
              <w:rPr>
                <w:rFonts w:ascii="新細明體" w:hAnsi="新細明體" w:cs="新細明體" w:hint="eastAsia"/>
              </w:rPr>
              <w:t>健體</w:t>
            </w:r>
            <w:r w:rsidRPr="00F445A7">
              <w:rPr>
                <w:rFonts w:ascii="新細明體" w:hAnsi="新細明體" w:cs="新細明體"/>
              </w:rPr>
              <w:t xml:space="preserve"> 6-2-1 </w:t>
            </w:r>
            <w:r w:rsidRPr="00F445A7">
              <w:rPr>
                <w:rFonts w:ascii="新細明體" w:hAnsi="新細明體" w:cs="新細明體" w:hint="eastAsia"/>
              </w:rPr>
              <w:t>分析自我與他人的差異，從中學會關心自己，</w:t>
            </w:r>
          </w:p>
          <w:p w:rsidR="00552F8A" w:rsidRPr="00F445A7" w:rsidRDefault="00552F8A" w:rsidP="00552F8A">
            <w:pPr>
              <w:spacing w:line="360" w:lineRule="auto"/>
              <w:ind w:leftChars="765" w:left="1894" w:hangingChars="24" w:hanging="58"/>
              <w:rPr>
                <w:rFonts w:ascii="新細明體" w:cs="新細明體"/>
              </w:rPr>
            </w:pPr>
            <w:r w:rsidRPr="00F445A7">
              <w:rPr>
                <w:rFonts w:ascii="新細明體" w:hAnsi="新細明體" w:cs="新細明體" w:hint="eastAsia"/>
              </w:rPr>
              <w:t>並建立個人價值感。</w:t>
            </w:r>
          </w:p>
          <w:p w:rsidR="00552F8A" w:rsidRPr="00F445A7" w:rsidRDefault="00552F8A" w:rsidP="00552F8A">
            <w:pPr>
              <w:spacing w:line="360" w:lineRule="auto"/>
              <w:ind w:left="1879" w:hangingChars="783" w:hanging="1879"/>
              <w:rPr>
                <w:rFonts w:ascii="新細明體" w:cs="新細明體"/>
              </w:rPr>
            </w:pPr>
            <w:r w:rsidRPr="00F445A7">
              <w:rPr>
                <w:rFonts w:ascii="新細明體" w:hAnsi="新細明體" w:cs="新細明體" w:hint="eastAsia"/>
              </w:rPr>
              <w:t xml:space="preserve">　</w:t>
            </w:r>
            <w:r w:rsidRPr="00F445A7">
              <w:rPr>
                <w:rFonts w:ascii="新細明體" w:hAnsi="新細明體" w:cs="新細明體"/>
              </w:rPr>
              <w:t>(</w:t>
            </w:r>
            <w:r w:rsidRPr="00F445A7">
              <w:rPr>
                <w:rFonts w:ascii="新細明體" w:hAnsi="新細明體" w:cs="新細明體" w:hint="eastAsia"/>
              </w:rPr>
              <w:t>五</w:t>
            </w:r>
            <w:r w:rsidRPr="00F445A7">
              <w:rPr>
                <w:rFonts w:ascii="新細明體" w:hAnsi="新細明體" w:cs="新細明體"/>
              </w:rPr>
              <w:t>)</w:t>
            </w:r>
            <w:r w:rsidRPr="00F445A7">
              <w:rPr>
                <w:rFonts w:ascii="新細明體" w:hAnsi="新細明體" w:cs="新細明體" w:hint="eastAsia"/>
              </w:rPr>
              <w:t>環境３</w:t>
            </w:r>
            <w:r w:rsidRPr="00F445A7">
              <w:rPr>
                <w:rFonts w:ascii="新細明體" w:hAnsi="新細明體" w:cs="新細明體"/>
              </w:rPr>
              <w:t xml:space="preserve">-2-1 </w:t>
            </w:r>
            <w:r w:rsidRPr="00F445A7">
              <w:rPr>
                <w:rFonts w:ascii="新細明體" w:hAnsi="新細明體" w:cs="新細明體" w:hint="eastAsia"/>
              </w:rPr>
              <w:t>瞭解生活中個人與環境的相互關係並培養與自然環境相關的個人興趣、嗜好與責任。</w:t>
            </w:r>
          </w:p>
        </w:tc>
      </w:tr>
      <w:tr w:rsidR="00552F8A" w:rsidRPr="00F445A7" w:rsidTr="00C94B4C">
        <w:tc>
          <w:tcPr>
            <w:tcW w:w="1424" w:type="dxa"/>
            <w:gridSpan w:val="2"/>
          </w:tcPr>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lastRenderedPageBreak/>
              <w:t>教</w:t>
            </w:r>
          </w:p>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學</w:t>
            </w:r>
          </w:p>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目</w:t>
            </w:r>
          </w:p>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標</w:t>
            </w:r>
          </w:p>
        </w:tc>
        <w:tc>
          <w:tcPr>
            <w:tcW w:w="3528" w:type="dxa"/>
            <w:gridSpan w:val="2"/>
          </w:tcPr>
          <w:p w:rsidR="00552F8A" w:rsidRPr="00F445A7" w:rsidRDefault="00552F8A" w:rsidP="00552F8A">
            <w:pPr>
              <w:spacing w:line="360" w:lineRule="auto"/>
              <w:ind w:left="1094" w:hangingChars="456" w:hanging="1094"/>
              <w:rPr>
                <w:rFonts w:ascii="新細明體" w:cs="新細明體"/>
              </w:rPr>
            </w:pPr>
            <w:r w:rsidRPr="00F445A7">
              <w:rPr>
                <w:rFonts w:ascii="新細明體" w:hAnsi="新細明體" w:cs="新細明體" w:hint="eastAsia"/>
              </w:rPr>
              <w:t>一、認知：能認識生命的價值與意義，與物質金錢無關。</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552F8A">
            <w:pPr>
              <w:spacing w:line="360" w:lineRule="auto"/>
              <w:ind w:left="1152" w:hangingChars="480" w:hanging="1152"/>
              <w:rPr>
                <w:rFonts w:ascii="新細明體" w:cs="新細明體"/>
              </w:rPr>
            </w:pPr>
            <w:r w:rsidRPr="00F445A7">
              <w:rPr>
                <w:rFonts w:ascii="新細明體" w:hAnsi="新細明體" w:cs="新細明體" w:hint="eastAsia"/>
              </w:rPr>
              <w:t>二、情意：能體會自己所擁有的幸福要感恩惜福，並關懷協助弱勢的人，發揮生命的價值。</w:t>
            </w:r>
          </w:p>
          <w:p w:rsidR="00552F8A" w:rsidRPr="00F445A7" w:rsidRDefault="00552F8A" w:rsidP="00552F8A">
            <w:pPr>
              <w:spacing w:line="360" w:lineRule="auto"/>
              <w:ind w:left="1152" w:hangingChars="480" w:hanging="1152"/>
              <w:rPr>
                <w:rFonts w:ascii="標楷體" w:eastAsia="標楷體" w:hAnsi="標楷體" w:cs="Times New Roman"/>
                <w:b/>
                <w:bCs/>
              </w:rPr>
            </w:pPr>
            <w:r w:rsidRPr="00F445A7">
              <w:rPr>
                <w:rFonts w:ascii="新細明體" w:hAnsi="新細明體" w:cs="新細明體" w:hint="eastAsia"/>
              </w:rPr>
              <w:t>三、技能：能了解</w:t>
            </w:r>
            <w:r w:rsidRPr="00F445A7">
              <w:rPr>
                <w:rFonts w:ascii="新細明體" w:hAnsi="新細明體" w:cs="新細明體" w:hint="eastAsia"/>
                <w:u w:val="single"/>
              </w:rPr>
              <w:t>沈芯菱</w:t>
            </w:r>
            <w:r w:rsidRPr="00F445A7">
              <w:rPr>
                <w:rFonts w:ascii="新細明體" w:hAnsi="新細明體" w:cs="新細明體" w:hint="eastAsia"/>
              </w:rPr>
              <w:t>值得我們學習的地方，身為學生能如何關懷幫助人。</w:t>
            </w:r>
          </w:p>
        </w:tc>
        <w:tc>
          <w:tcPr>
            <w:tcW w:w="1427" w:type="dxa"/>
            <w:gridSpan w:val="2"/>
          </w:tcPr>
          <w:p w:rsidR="00552F8A" w:rsidRPr="00F445A7" w:rsidRDefault="00552F8A" w:rsidP="00F445A7">
            <w:pPr>
              <w:spacing w:line="360" w:lineRule="auto"/>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具體目標</w:t>
            </w:r>
          </w:p>
        </w:tc>
        <w:tc>
          <w:tcPr>
            <w:tcW w:w="2095" w:type="dxa"/>
            <w:gridSpan w:val="4"/>
          </w:tcPr>
          <w:p w:rsidR="00552F8A" w:rsidRPr="00F445A7" w:rsidRDefault="00552F8A" w:rsidP="00552F8A">
            <w:pPr>
              <w:spacing w:line="360" w:lineRule="auto"/>
              <w:ind w:left="547" w:hangingChars="228" w:hanging="547"/>
              <w:rPr>
                <w:rFonts w:ascii="新細明體" w:cs="新細明體"/>
              </w:rPr>
            </w:pPr>
            <w:r w:rsidRPr="00F445A7">
              <w:rPr>
                <w:rFonts w:ascii="新細明體" w:hAnsi="新細明體" w:cs="新細明體" w:hint="eastAsia"/>
              </w:rPr>
              <w:t>一</w:t>
            </w:r>
            <w:r w:rsidRPr="00F445A7">
              <w:rPr>
                <w:rFonts w:ascii="新細明體" w:cs="新細明體"/>
              </w:rPr>
              <w:softHyphen/>
            </w:r>
            <w:r w:rsidRPr="00F445A7">
              <w:rPr>
                <w:rFonts w:ascii="新細明體" w:hAnsi="新細明體" w:cs="新細明體"/>
              </w:rPr>
              <w:t>-1</w:t>
            </w:r>
            <w:r w:rsidRPr="00F445A7">
              <w:rPr>
                <w:rFonts w:ascii="新細明體" w:hAnsi="新細明體" w:cs="新細明體" w:hint="eastAsia"/>
              </w:rPr>
              <w:t>能從影片或文章中找出</w:t>
            </w:r>
            <w:r w:rsidRPr="00F445A7">
              <w:rPr>
                <w:rFonts w:ascii="新細明體" w:hAnsi="新細明體" w:cs="新細明體" w:hint="eastAsia"/>
                <w:u w:val="single"/>
              </w:rPr>
              <w:t>沈芯菱</w:t>
            </w:r>
            <w:r w:rsidRPr="00F445A7">
              <w:rPr>
                <w:rFonts w:ascii="新細明體" w:hAnsi="新細明體" w:cs="新細明體" w:hint="eastAsia"/>
              </w:rPr>
              <w:t>發揮生命價值的例子</w:t>
            </w:r>
          </w:p>
          <w:p w:rsidR="00552F8A" w:rsidRPr="00F445A7" w:rsidRDefault="00552F8A" w:rsidP="00552F8A">
            <w:pPr>
              <w:spacing w:line="360" w:lineRule="auto"/>
              <w:ind w:left="562" w:hangingChars="234" w:hanging="562"/>
              <w:rPr>
                <w:rFonts w:ascii="新細明體" w:cs="新細明體"/>
              </w:rPr>
            </w:pPr>
            <w:r w:rsidRPr="00F445A7">
              <w:rPr>
                <w:rFonts w:ascii="新細明體" w:hAnsi="新細明體" w:cs="新細明體" w:hint="eastAsia"/>
              </w:rPr>
              <w:t>一</w:t>
            </w:r>
            <w:r w:rsidRPr="00F445A7">
              <w:rPr>
                <w:rFonts w:ascii="新細明體" w:cs="新細明體"/>
              </w:rPr>
              <w:softHyphen/>
            </w:r>
            <w:r w:rsidRPr="00F445A7">
              <w:rPr>
                <w:rFonts w:ascii="新細明體" w:hAnsi="新細明體" w:cs="新細明體"/>
              </w:rPr>
              <w:t>-2</w:t>
            </w:r>
            <w:r w:rsidRPr="00F445A7">
              <w:rPr>
                <w:rFonts w:ascii="新細明體" w:hAnsi="新細明體" w:cs="新細明體" w:hint="eastAsia"/>
              </w:rPr>
              <w:t>能說出自己能如何讓生命有價值與意義。</w:t>
            </w:r>
          </w:p>
          <w:p w:rsidR="00552F8A" w:rsidRPr="00F445A7" w:rsidRDefault="00552F8A" w:rsidP="00552F8A">
            <w:pPr>
              <w:spacing w:line="360" w:lineRule="auto"/>
              <w:ind w:left="590" w:hangingChars="246" w:hanging="590"/>
              <w:rPr>
                <w:rFonts w:ascii="新細明體" w:cs="新細明體"/>
              </w:rPr>
            </w:pPr>
            <w:r w:rsidRPr="00F445A7">
              <w:rPr>
                <w:rFonts w:ascii="新細明體" w:hAnsi="新細明體" w:cs="新細明體" w:hint="eastAsia"/>
              </w:rPr>
              <w:t>二</w:t>
            </w:r>
            <w:r w:rsidRPr="00F445A7">
              <w:rPr>
                <w:rFonts w:ascii="新細明體" w:cs="新細明體"/>
              </w:rPr>
              <w:softHyphen/>
            </w:r>
            <w:r w:rsidRPr="00F445A7">
              <w:rPr>
                <w:rFonts w:ascii="新細明體" w:hAnsi="新細明體" w:cs="新細明體"/>
              </w:rPr>
              <w:t>-1</w:t>
            </w:r>
            <w:r w:rsidRPr="00F445A7">
              <w:rPr>
                <w:rFonts w:ascii="新細明體" w:hAnsi="新細明體" w:cs="新細明體" w:hint="eastAsia"/>
              </w:rPr>
              <w:t>能說出</w:t>
            </w:r>
            <w:r w:rsidRPr="00F445A7">
              <w:rPr>
                <w:rFonts w:ascii="新細明體" w:hAnsi="新細明體" w:cs="新細明體" w:hint="eastAsia"/>
                <w:u w:val="single"/>
              </w:rPr>
              <w:t>沈芯菱</w:t>
            </w:r>
            <w:r w:rsidRPr="00F445A7">
              <w:rPr>
                <w:rFonts w:ascii="新細明體" w:hAnsi="新細明體" w:cs="新細明體" w:hint="eastAsia"/>
              </w:rPr>
              <w:t>覺得自己幸福的地方</w:t>
            </w:r>
          </w:p>
          <w:p w:rsidR="00552F8A" w:rsidRPr="00F445A7" w:rsidRDefault="00552F8A" w:rsidP="00552F8A">
            <w:pPr>
              <w:spacing w:line="360" w:lineRule="auto"/>
              <w:ind w:left="590" w:hangingChars="246" w:hanging="590"/>
              <w:rPr>
                <w:rFonts w:ascii="新細明體" w:cs="新細明體"/>
              </w:rPr>
            </w:pPr>
            <w:r w:rsidRPr="00F445A7">
              <w:rPr>
                <w:rFonts w:ascii="新細明體" w:hAnsi="新細明體" w:cs="新細明體" w:hint="eastAsia"/>
              </w:rPr>
              <w:t>二</w:t>
            </w:r>
            <w:r w:rsidRPr="00F445A7">
              <w:rPr>
                <w:rFonts w:ascii="新細明體" w:cs="新細明體"/>
              </w:rPr>
              <w:softHyphen/>
            </w:r>
            <w:r w:rsidRPr="00F445A7">
              <w:rPr>
                <w:rFonts w:ascii="新細明體" w:hAnsi="新細明體" w:cs="新細明體"/>
              </w:rPr>
              <w:t>-2</w:t>
            </w:r>
            <w:r w:rsidRPr="00F445A7">
              <w:rPr>
                <w:rFonts w:ascii="新細明體" w:hAnsi="新細明體" w:cs="新細明體" w:hint="eastAsia"/>
              </w:rPr>
              <w:t>能說出</w:t>
            </w:r>
            <w:r w:rsidRPr="00F445A7">
              <w:rPr>
                <w:rFonts w:ascii="新細明體" w:hAnsi="新細明體" w:cs="新細明體" w:hint="eastAsia"/>
                <w:u w:val="single"/>
              </w:rPr>
              <w:t>沈芯菱</w:t>
            </w:r>
            <w:r w:rsidRPr="00F445A7">
              <w:rPr>
                <w:rFonts w:ascii="新細明體" w:hAnsi="新細明體" w:cs="新細明體" w:hint="eastAsia"/>
              </w:rPr>
              <w:t>為何及如何幫助弱勢的人。</w:t>
            </w:r>
          </w:p>
          <w:p w:rsidR="00552F8A" w:rsidRPr="00F445A7" w:rsidRDefault="00552F8A" w:rsidP="00552F8A">
            <w:pPr>
              <w:spacing w:line="360" w:lineRule="auto"/>
              <w:ind w:left="547" w:hangingChars="228" w:hanging="547"/>
              <w:rPr>
                <w:rFonts w:ascii="新細明體" w:cs="新細明體"/>
              </w:rPr>
            </w:pPr>
            <w:r w:rsidRPr="00F445A7">
              <w:rPr>
                <w:rFonts w:ascii="新細明體" w:hAnsi="新細明體" w:cs="新細明體" w:hint="eastAsia"/>
              </w:rPr>
              <w:t>三</w:t>
            </w:r>
            <w:r w:rsidRPr="00F445A7">
              <w:rPr>
                <w:rFonts w:ascii="新細明體" w:cs="新細明體"/>
              </w:rPr>
              <w:softHyphen/>
            </w:r>
            <w:r w:rsidRPr="00F445A7">
              <w:rPr>
                <w:rFonts w:ascii="新細明體" w:hAnsi="新細明體" w:cs="新細明體"/>
              </w:rPr>
              <w:t>-1</w:t>
            </w:r>
            <w:r w:rsidRPr="00F445A7">
              <w:rPr>
                <w:rFonts w:ascii="新細明體" w:hAnsi="新細明體" w:cs="新細明體" w:hint="eastAsia"/>
              </w:rPr>
              <w:t>能寫出從</w:t>
            </w:r>
            <w:r w:rsidRPr="00F445A7">
              <w:rPr>
                <w:rFonts w:ascii="新細明體" w:hAnsi="新細明體" w:cs="新細明體" w:hint="eastAsia"/>
                <w:u w:val="single"/>
              </w:rPr>
              <w:t>沈芯菱</w:t>
            </w:r>
            <w:r w:rsidRPr="00F445A7">
              <w:rPr>
                <w:rFonts w:ascii="新細明體" w:hAnsi="新細明體" w:cs="新細明體" w:hint="eastAsia"/>
              </w:rPr>
              <w:t>身上學</w:t>
            </w:r>
            <w:r w:rsidRPr="00F445A7">
              <w:rPr>
                <w:rFonts w:ascii="新細明體" w:hAnsi="新細明體" w:cs="新細明體" w:hint="eastAsia"/>
              </w:rPr>
              <w:lastRenderedPageBreak/>
              <w:t>到讓自己幸福的一件事。</w:t>
            </w:r>
          </w:p>
          <w:p w:rsidR="00552F8A" w:rsidRPr="00F445A7" w:rsidRDefault="00552F8A" w:rsidP="00552F8A">
            <w:pPr>
              <w:spacing w:line="360" w:lineRule="auto"/>
              <w:ind w:left="478" w:hangingChars="199" w:hanging="478"/>
              <w:rPr>
                <w:rFonts w:ascii="標楷體" w:eastAsia="標楷體" w:hAnsi="標楷體" w:cs="Times New Roman"/>
                <w:b/>
                <w:bCs/>
              </w:rPr>
            </w:pPr>
            <w:r w:rsidRPr="00F445A7">
              <w:rPr>
                <w:rFonts w:ascii="新細明體" w:hAnsi="新細明體" w:cs="新細明體" w:hint="eastAsia"/>
              </w:rPr>
              <w:t>三</w:t>
            </w:r>
            <w:r w:rsidRPr="00F445A7">
              <w:rPr>
                <w:rFonts w:ascii="新細明體" w:cs="新細明體"/>
              </w:rPr>
              <w:softHyphen/>
            </w:r>
            <w:r w:rsidRPr="00F445A7">
              <w:rPr>
                <w:rFonts w:ascii="新細明體" w:hAnsi="新細明體" w:cs="新細明體"/>
              </w:rPr>
              <w:t>-2</w:t>
            </w:r>
            <w:r w:rsidRPr="00F445A7">
              <w:rPr>
                <w:rFonts w:ascii="新細明體" w:hAnsi="新細明體" w:cs="新細明體" w:hint="eastAsia"/>
              </w:rPr>
              <w:t>能寫出如何結合自己的興趣或專長來幫助別人。</w:t>
            </w:r>
          </w:p>
        </w:tc>
      </w:tr>
      <w:tr w:rsidR="00552F8A" w:rsidRPr="00F445A7" w:rsidTr="00C94B4C">
        <w:trPr>
          <w:trHeight w:val="558"/>
        </w:trPr>
        <w:tc>
          <w:tcPr>
            <w:tcW w:w="1424" w:type="dxa"/>
            <w:gridSpan w:val="2"/>
            <w:vAlign w:val="center"/>
          </w:tcPr>
          <w:p w:rsidR="00552F8A" w:rsidRPr="00F445A7" w:rsidRDefault="00552F8A" w:rsidP="00F445A7">
            <w:pPr>
              <w:spacing w:line="480" w:lineRule="exact"/>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lastRenderedPageBreak/>
              <w:t>教</w:t>
            </w:r>
          </w:p>
          <w:p w:rsidR="00552F8A" w:rsidRPr="00F445A7" w:rsidRDefault="00552F8A" w:rsidP="00F445A7">
            <w:pPr>
              <w:spacing w:line="480" w:lineRule="exact"/>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學</w:t>
            </w:r>
          </w:p>
          <w:p w:rsidR="00552F8A" w:rsidRPr="00F445A7" w:rsidRDefault="00552F8A" w:rsidP="00F445A7">
            <w:pPr>
              <w:spacing w:line="480" w:lineRule="exact"/>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準</w:t>
            </w:r>
          </w:p>
          <w:p w:rsidR="00552F8A" w:rsidRPr="00F445A7" w:rsidRDefault="00552F8A" w:rsidP="00F445A7">
            <w:pPr>
              <w:spacing w:line="480" w:lineRule="exact"/>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備</w:t>
            </w:r>
          </w:p>
        </w:tc>
        <w:tc>
          <w:tcPr>
            <w:tcW w:w="7050" w:type="dxa"/>
            <w:gridSpan w:val="8"/>
          </w:tcPr>
          <w:p w:rsidR="00552F8A" w:rsidRPr="00F445A7" w:rsidRDefault="00552F8A" w:rsidP="00F445A7">
            <w:pPr>
              <w:spacing w:line="360" w:lineRule="auto"/>
              <w:jc w:val="both"/>
              <w:rPr>
                <w:rFonts w:ascii="新細明體" w:cs="新細明體"/>
                <w:snapToGrid w:val="0"/>
                <w:color w:val="000000"/>
              </w:rPr>
            </w:pPr>
            <w:r w:rsidRPr="00F445A7">
              <w:rPr>
                <w:rFonts w:ascii="新細明體" w:hAnsi="新細明體" w:cs="新細明體" w:hint="eastAsia"/>
                <w:snapToGrid w:val="0"/>
                <w:color w:val="000000"/>
              </w:rPr>
              <w:t>電腦、單槍投影機、布幕</w:t>
            </w:r>
          </w:p>
          <w:p w:rsidR="00552F8A" w:rsidRPr="00F445A7" w:rsidRDefault="00552F8A" w:rsidP="00F445A7">
            <w:pPr>
              <w:spacing w:line="360" w:lineRule="auto"/>
              <w:jc w:val="both"/>
              <w:rPr>
                <w:rFonts w:ascii="新細明體" w:hAnsi="新細明體" w:cs="新細明體"/>
                <w:snapToGrid w:val="0"/>
                <w:color w:val="000000"/>
              </w:rPr>
            </w:pPr>
            <w:r w:rsidRPr="00F445A7">
              <w:rPr>
                <w:rFonts w:ascii="新細明體" w:hAnsi="新細明體" w:cs="新細明體" w:hint="eastAsia"/>
                <w:snapToGrid w:val="0"/>
                <w:color w:val="000000"/>
              </w:rPr>
              <w:t>教學教材</w:t>
            </w:r>
            <w:r w:rsidRPr="00F445A7">
              <w:rPr>
                <w:rFonts w:ascii="新細明體" w:hAnsi="新細明體" w:cs="新細明體"/>
                <w:snapToGrid w:val="0"/>
                <w:color w:val="000000"/>
              </w:rPr>
              <w:t>(</w:t>
            </w:r>
            <w:r w:rsidRPr="00F445A7">
              <w:rPr>
                <w:rFonts w:ascii="新細明體" w:hAnsi="新細明體" w:cs="新細明體" w:hint="eastAsia"/>
                <w:snapToGrid w:val="0"/>
                <w:color w:val="000000"/>
              </w:rPr>
              <w:t>文本、影片</w:t>
            </w:r>
            <w:r w:rsidRPr="00F445A7">
              <w:rPr>
                <w:rFonts w:ascii="新細明體" w:hAnsi="新細明體" w:cs="新細明體"/>
                <w:snapToGrid w:val="0"/>
                <w:color w:val="000000"/>
              </w:rPr>
              <w:t>)</w:t>
            </w:r>
          </w:p>
          <w:p w:rsidR="00552F8A" w:rsidRPr="00F445A7" w:rsidRDefault="00552F8A" w:rsidP="00F364D1">
            <w:pPr>
              <w:rPr>
                <w:rFonts w:ascii="標楷體" w:eastAsia="標楷體" w:hAnsi="標楷體" w:cs="Times New Roman"/>
                <w:b/>
                <w:bCs/>
              </w:rPr>
            </w:pPr>
            <w:r w:rsidRPr="00F445A7">
              <w:rPr>
                <w:rFonts w:ascii="新細明體" w:hAnsi="新細明體" w:cs="新細明體" w:hint="eastAsia"/>
                <w:snapToGrid w:val="0"/>
                <w:color w:val="000000"/>
              </w:rPr>
              <w:t>教學活動設計</w:t>
            </w:r>
          </w:p>
        </w:tc>
      </w:tr>
      <w:tr w:rsidR="00552F8A" w:rsidRPr="00F445A7" w:rsidTr="00C94B4C">
        <w:trPr>
          <w:gridAfter w:val="1"/>
          <w:wAfter w:w="9" w:type="dxa"/>
        </w:trPr>
        <w:tc>
          <w:tcPr>
            <w:tcW w:w="864" w:type="dxa"/>
          </w:tcPr>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對應教學目標代號</w:t>
            </w:r>
          </w:p>
        </w:tc>
        <w:tc>
          <w:tcPr>
            <w:tcW w:w="4746" w:type="dxa"/>
            <w:gridSpan w:val="4"/>
            <w:vAlign w:val="center"/>
          </w:tcPr>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教學活動</w:t>
            </w:r>
          </w:p>
        </w:tc>
        <w:tc>
          <w:tcPr>
            <w:tcW w:w="769" w:type="dxa"/>
          </w:tcPr>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教學資源</w:t>
            </w:r>
          </w:p>
        </w:tc>
        <w:tc>
          <w:tcPr>
            <w:tcW w:w="497" w:type="dxa"/>
          </w:tcPr>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時間分配</w:t>
            </w:r>
          </w:p>
        </w:tc>
        <w:tc>
          <w:tcPr>
            <w:tcW w:w="1092" w:type="dxa"/>
          </w:tcPr>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效</w:t>
            </w:r>
          </w:p>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果</w:t>
            </w:r>
          </w:p>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評</w:t>
            </w:r>
          </w:p>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量</w:t>
            </w:r>
          </w:p>
        </w:tc>
        <w:tc>
          <w:tcPr>
            <w:tcW w:w="497" w:type="dxa"/>
          </w:tcPr>
          <w:p w:rsidR="00552F8A" w:rsidRPr="00F445A7" w:rsidRDefault="00552F8A" w:rsidP="00F445A7">
            <w:pPr>
              <w:jc w:val="center"/>
              <w:rPr>
                <w:rFonts w:ascii="標楷體" w:eastAsia="標楷體" w:hAnsi="標楷體" w:cs="Times New Roman"/>
                <w:b/>
                <w:bCs/>
                <w:sz w:val="28"/>
                <w:szCs w:val="28"/>
              </w:rPr>
            </w:pPr>
            <w:r w:rsidRPr="00F445A7">
              <w:rPr>
                <w:rFonts w:ascii="標楷體" w:eastAsia="標楷體" w:hAnsi="標楷體" w:cs="標楷體" w:hint="eastAsia"/>
                <w:b/>
                <w:bCs/>
                <w:sz w:val="28"/>
                <w:szCs w:val="28"/>
              </w:rPr>
              <w:t>備註</w:t>
            </w:r>
          </w:p>
        </w:tc>
      </w:tr>
      <w:tr w:rsidR="00552F8A" w:rsidRPr="00F445A7" w:rsidTr="00C94B4C">
        <w:trPr>
          <w:gridAfter w:val="1"/>
          <w:wAfter w:w="9" w:type="dxa"/>
        </w:trPr>
        <w:tc>
          <w:tcPr>
            <w:tcW w:w="864" w:type="dxa"/>
          </w:tcPr>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cs="新細明體"/>
                <w:b/>
                <w:bCs/>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hint="eastAsia"/>
              </w:rPr>
              <w:t>一</w:t>
            </w:r>
            <w:r w:rsidRPr="00F445A7">
              <w:rPr>
                <w:rFonts w:ascii="新細明體" w:cs="新細明體"/>
              </w:rPr>
              <w:softHyphen/>
            </w:r>
            <w:r w:rsidRPr="00F445A7">
              <w:rPr>
                <w:rFonts w:ascii="新細明體" w:hAnsi="新細明體" w:cs="新細明體"/>
              </w:rPr>
              <w:t>-1</w:t>
            </w: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hint="eastAsia"/>
              </w:rPr>
              <w:t>一</w:t>
            </w:r>
            <w:r w:rsidRPr="00F445A7">
              <w:rPr>
                <w:rFonts w:ascii="新細明體" w:cs="新細明體"/>
              </w:rPr>
              <w:softHyphen/>
            </w:r>
            <w:r w:rsidRPr="00F445A7">
              <w:rPr>
                <w:rFonts w:ascii="新細明體" w:hAnsi="新細明體" w:cs="新細明體"/>
              </w:rPr>
              <w:t>-2</w:t>
            </w:r>
          </w:p>
          <w:p w:rsidR="00552F8A" w:rsidRPr="00F445A7" w:rsidRDefault="00552F8A" w:rsidP="00F445A7">
            <w:pPr>
              <w:spacing w:line="360" w:lineRule="auto"/>
              <w:jc w:val="center"/>
              <w:rPr>
                <w:rFonts w:ascii="新細明體" w:cs="新細明體"/>
              </w:rPr>
            </w:pPr>
            <w:r w:rsidRPr="00F445A7">
              <w:rPr>
                <w:rFonts w:ascii="新細明體" w:hAnsi="新細明體" w:cs="新細明體" w:hint="eastAsia"/>
              </w:rPr>
              <w:t>二</w:t>
            </w:r>
            <w:r>
              <w:rPr>
                <w:rFonts w:ascii="新細明體" w:cs="新細明體"/>
              </w:rPr>
              <w:softHyphen/>
            </w:r>
            <w:r>
              <w:rPr>
                <w:rFonts w:ascii="新細明體" w:hAnsi="新細明體" w:cs="新細明體"/>
              </w:rPr>
              <w:t>-1</w:t>
            </w:r>
          </w:p>
          <w:p w:rsidR="00552F8A" w:rsidRPr="00F445A7" w:rsidRDefault="00552F8A" w:rsidP="003A70C5">
            <w:pPr>
              <w:spacing w:line="360" w:lineRule="auto"/>
              <w:jc w:val="center"/>
              <w:rPr>
                <w:rFonts w:ascii="新細明體" w:cs="新細明體"/>
              </w:rPr>
            </w:pPr>
            <w:r w:rsidRPr="00F445A7">
              <w:rPr>
                <w:rFonts w:ascii="新細明體" w:hAnsi="新細明體" w:cs="新細明體" w:hint="eastAsia"/>
              </w:rPr>
              <w:t>二</w:t>
            </w:r>
            <w:r>
              <w:rPr>
                <w:rFonts w:ascii="新細明體" w:cs="新細明體"/>
              </w:rPr>
              <w:softHyphen/>
            </w:r>
            <w:r>
              <w:rPr>
                <w:rFonts w:ascii="新細明體" w:hAnsi="新細明體" w:cs="新細明體"/>
              </w:rPr>
              <w:t>-2</w:t>
            </w: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hint="eastAsia"/>
              </w:rPr>
              <w:t>三</w:t>
            </w:r>
            <w:r w:rsidRPr="00F445A7">
              <w:rPr>
                <w:rFonts w:ascii="新細明體" w:cs="新細明體"/>
              </w:rPr>
              <w:softHyphen/>
            </w:r>
            <w:r w:rsidRPr="00F445A7">
              <w:rPr>
                <w:rFonts w:ascii="新細明體" w:hAnsi="新細明體" w:cs="新細明體"/>
              </w:rPr>
              <w:t>-1</w:t>
            </w:r>
          </w:p>
          <w:p w:rsidR="00552F8A" w:rsidRPr="00F445A7" w:rsidRDefault="00552F8A" w:rsidP="00F445A7">
            <w:pPr>
              <w:spacing w:line="360" w:lineRule="auto"/>
              <w:jc w:val="center"/>
              <w:rPr>
                <w:rFonts w:ascii="新細明體" w:cs="新細明體"/>
                <w:b/>
                <w:bCs/>
              </w:rPr>
            </w:pPr>
            <w:r w:rsidRPr="00F445A7">
              <w:rPr>
                <w:rFonts w:ascii="新細明體" w:hAnsi="新細明體" w:cs="新細明體" w:hint="eastAsia"/>
              </w:rPr>
              <w:t>三</w:t>
            </w:r>
            <w:r w:rsidRPr="00F445A7">
              <w:rPr>
                <w:rFonts w:ascii="新細明體" w:hAnsi="新細明體" w:cs="新細明體"/>
              </w:rPr>
              <w:t>-2</w:t>
            </w:r>
          </w:p>
        </w:tc>
        <w:tc>
          <w:tcPr>
            <w:tcW w:w="4746" w:type="dxa"/>
            <w:gridSpan w:val="4"/>
            <w:vAlign w:val="center"/>
          </w:tcPr>
          <w:p w:rsidR="00552F8A" w:rsidRPr="00F445A7" w:rsidRDefault="00552F8A" w:rsidP="00F445A7">
            <w:pPr>
              <w:spacing w:line="360" w:lineRule="auto"/>
              <w:rPr>
                <w:rFonts w:ascii="新細明體" w:cs="新細明體"/>
              </w:rPr>
            </w:pPr>
            <w:r w:rsidRPr="00F445A7">
              <w:rPr>
                <w:rFonts w:ascii="新細明體" w:hAnsi="新細明體" w:cs="新細明體" w:hint="eastAsia"/>
              </w:rPr>
              <w:lastRenderedPageBreak/>
              <w:t>壹、準備活動</w:t>
            </w:r>
          </w:p>
          <w:p w:rsidR="00552F8A" w:rsidRPr="00F445A7" w:rsidRDefault="00552F8A" w:rsidP="00F445A7">
            <w:pPr>
              <w:spacing w:line="360" w:lineRule="auto"/>
              <w:rPr>
                <w:rFonts w:ascii="新細明體" w:cs="新細明體"/>
                <w:snapToGrid w:val="0"/>
                <w:color w:val="000000"/>
              </w:rPr>
            </w:pPr>
            <w:r w:rsidRPr="00F445A7">
              <w:rPr>
                <w:rFonts w:ascii="新細明體" w:hAnsi="新細明體" w:cs="新細明體"/>
              </w:rPr>
              <w:t xml:space="preserve"> </w:t>
            </w:r>
            <w:r w:rsidRPr="00F445A7">
              <w:rPr>
                <w:rFonts w:ascii="新細明體" w:hAnsi="新細明體" w:cs="新細明體" w:hint="eastAsia"/>
              </w:rPr>
              <w:t>一、教師部分：</w:t>
            </w:r>
          </w:p>
          <w:p w:rsidR="00552F8A" w:rsidRPr="00F445A7" w:rsidRDefault="00552F8A" w:rsidP="00F445A7">
            <w:pPr>
              <w:spacing w:line="360" w:lineRule="auto"/>
              <w:rPr>
                <w:rStyle w:val="a4"/>
                <w:rFonts w:ascii="新細明體" w:cs="新細明體"/>
              </w:rPr>
            </w:pPr>
            <w:r w:rsidRPr="00F445A7">
              <w:rPr>
                <w:rFonts w:ascii="新細明體" w:hAnsi="新細明體" w:cs="新細明體"/>
                <w:snapToGrid w:val="0"/>
                <w:color w:val="000000"/>
              </w:rPr>
              <w:t>(</w:t>
            </w:r>
            <w:r w:rsidRPr="00F445A7">
              <w:rPr>
                <w:rFonts w:ascii="新細明體" w:hAnsi="新細明體" w:cs="新細明體" w:hint="eastAsia"/>
                <w:snapToGrid w:val="0"/>
                <w:color w:val="000000"/>
              </w:rPr>
              <w:t>一</w:t>
            </w:r>
            <w:r w:rsidRPr="00F445A7">
              <w:rPr>
                <w:rFonts w:ascii="新細明體" w:hAnsi="新細明體" w:cs="新細明體"/>
                <w:snapToGrid w:val="0"/>
                <w:color w:val="000000"/>
              </w:rPr>
              <w:t>)</w:t>
            </w:r>
            <w:r w:rsidRPr="00F445A7">
              <w:rPr>
                <w:rFonts w:ascii="新細明體" w:hAnsi="新細明體" w:cs="新細明體" w:hint="eastAsia"/>
                <w:snapToGrid w:val="0"/>
                <w:color w:val="000000"/>
              </w:rPr>
              <w:t>影片</w:t>
            </w:r>
            <w:r w:rsidRPr="00F445A7">
              <w:rPr>
                <w:rFonts w:ascii="新細明體" w:hAnsi="新細明體" w:cs="新細明體"/>
                <w:snapToGrid w:val="0"/>
                <w:color w:val="000000"/>
              </w:rPr>
              <w:t>1</w:t>
            </w:r>
            <w:r w:rsidRPr="00F445A7">
              <w:rPr>
                <w:rFonts w:ascii="新細明體" w:hAnsi="新細明體" w:cs="新細明體" w:hint="eastAsia"/>
                <w:snapToGrid w:val="0"/>
                <w:color w:val="000000"/>
              </w:rPr>
              <w:t>：</w:t>
            </w:r>
            <w:r w:rsidRPr="00F445A7">
              <w:rPr>
                <w:rFonts w:ascii="新細明體" w:hAnsi="新細明體" w:cs="新細明體" w:hint="eastAsia"/>
                <w:snapToGrid w:val="0"/>
                <w:color w:val="000000"/>
                <w:u w:val="single"/>
              </w:rPr>
              <w:t>沈芯菱</w:t>
            </w:r>
            <w:r w:rsidRPr="00F445A7">
              <w:rPr>
                <w:rFonts w:ascii="新細明體" w:hAnsi="新細明體" w:cs="新細明體"/>
                <w:snapToGrid w:val="0"/>
                <w:color w:val="000000"/>
              </w:rPr>
              <w:t>-</w:t>
            </w:r>
            <w:r w:rsidRPr="00F445A7">
              <w:rPr>
                <w:rFonts w:ascii="新細明體" w:hAnsi="新細明體" w:cs="新細明體" w:hint="eastAsia"/>
                <w:snapToGrid w:val="0"/>
                <w:color w:val="000000"/>
              </w:rPr>
              <w:t xml:space="preserve">菜市場裡的流動盛宴　</w:t>
            </w:r>
            <w:hyperlink r:id="rId7" w:history="1">
              <w:r w:rsidRPr="00F445A7">
                <w:rPr>
                  <w:rStyle w:val="a4"/>
                  <w:rFonts w:ascii="新細明體" w:hAnsi="新細明體" w:cs="新細明體"/>
                </w:rPr>
                <w:t>http://www.youtube.com/watch?v=6VItpfdAcnY</w:t>
              </w:r>
            </w:hyperlink>
          </w:p>
          <w:p w:rsidR="00552F8A" w:rsidRPr="00F445A7" w:rsidRDefault="00552F8A" w:rsidP="00F445A7">
            <w:pPr>
              <w:spacing w:line="360" w:lineRule="auto"/>
              <w:rPr>
                <w:rStyle w:val="a4"/>
                <w:rFonts w:ascii="新細明體" w:cs="新細明體"/>
                <w:kern w:val="36"/>
              </w:rPr>
            </w:pPr>
            <w:r w:rsidRPr="00F445A7">
              <w:rPr>
                <w:rStyle w:val="watch-title"/>
                <w:rFonts w:ascii="新細明體" w:hAnsi="新細明體" w:cs="新細明體"/>
                <w:color w:val="222222"/>
                <w:kern w:val="36"/>
              </w:rPr>
              <w:t xml:space="preserve"> (</w:t>
            </w:r>
            <w:r w:rsidRPr="00F445A7">
              <w:rPr>
                <w:rStyle w:val="watch-title"/>
                <w:rFonts w:ascii="新細明體" w:hAnsi="新細明體" w:cs="新細明體" w:hint="eastAsia"/>
                <w:color w:val="222222"/>
                <w:kern w:val="36"/>
              </w:rPr>
              <w:t>二</w:t>
            </w:r>
            <w:r w:rsidRPr="00F445A7">
              <w:rPr>
                <w:rStyle w:val="watch-title"/>
                <w:rFonts w:ascii="新細明體" w:hAnsi="新細明體" w:cs="新細明體"/>
                <w:color w:val="222222"/>
                <w:kern w:val="36"/>
              </w:rPr>
              <w:t xml:space="preserve">) </w:t>
            </w:r>
            <w:r w:rsidRPr="00F445A7">
              <w:rPr>
                <w:rStyle w:val="watch-title"/>
                <w:rFonts w:ascii="新細明體" w:hAnsi="新細明體" w:cs="新細明體" w:hint="eastAsia"/>
                <w:color w:val="222222"/>
                <w:kern w:val="36"/>
              </w:rPr>
              <w:t>影片２</w:t>
            </w:r>
            <w:hyperlink r:id="rId8" w:history="1">
              <w:r w:rsidRPr="00F445A7">
                <w:rPr>
                  <w:rStyle w:val="a4"/>
                  <w:rFonts w:ascii="新細明體" w:hAnsi="新細明體" w:cs="新細明體"/>
                  <w:kern w:val="36"/>
                </w:rPr>
                <w:t>http://anan1.webnow.biz/newvideo/top02.htm</w:t>
              </w:r>
            </w:hyperlink>
          </w:p>
          <w:p w:rsidR="00552F8A" w:rsidRPr="00F445A7" w:rsidRDefault="00552F8A" w:rsidP="00F445A7">
            <w:pPr>
              <w:spacing w:line="360" w:lineRule="auto"/>
              <w:rPr>
                <w:rStyle w:val="a4"/>
                <w:rFonts w:ascii="新細明體" w:cs="新細明體"/>
              </w:rPr>
            </w:pPr>
            <w:r w:rsidRPr="00F445A7">
              <w:rPr>
                <w:rStyle w:val="watch-title"/>
                <w:rFonts w:ascii="新細明體" w:hAnsi="新細明體" w:cs="新細明體"/>
                <w:color w:val="222222"/>
                <w:kern w:val="36"/>
              </w:rPr>
              <w:t>(</w:t>
            </w:r>
            <w:r w:rsidRPr="00F445A7">
              <w:rPr>
                <w:rStyle w:val="watch-title"/>
                <w:rFonts w:ascii="新細明體" w:hAnsi="新細明體" w:cs="新細明體" w:hint="eastAsia"/>
                <w:color w:val="222222"/>
                <w:kern w:val="36"/>
              </w:rPr>
              <w:t>三</w:t>
            </w:r>
            <w:r w:rsidRPr="00F445A7">
              <w:rPr>
                <w:rStyle w:val="watch-title"/>
                <w:rFonts w:ascii="新細明體" w:hAnsi="新細明體" w:cs="新細明體"/>
                <w:color w:val="222222"/>
                <w:kern w:val="36"/>
              </w:rPr>
              <w:t>)</w:t>
            </w:r>
            <w:r w:rsidRPr="00F445A7">
              <w:rPr>
                <w:rFonts w:ascii="新細明體" w:hAnsi="新細明體" w:cs="新細明體" w:hint="eastAsia"/>
                <w:snapToGrid w:val="0"/>
                <w:color w:val="000000"/>
              </w:rPr>
              <w:t>影片</w:t>
            </w:r>
            <w:r w:rsidRPr="00F445A7">
              <w:rPr>
                <w:rFonts w:ascii="新細明體" w:hAnsi="新細明體" w:cs="新細明體"/>
                <w:snapToGrid w:val="0"/>
                <w:color w:val="000000"/>
              </w:rPr>
              <w:t xml:space="preserve">3 </w:t>
            </w:r>
            <w:hyperlink r:id="rId9" w:history="1">
              <w:r w:rsidRPr="00F445A7">
                <w:rPr>
                  <w:rStyle w:val="a4"/>
                  <w:rFonts w:ascii="新細明體" w:hAnsi="新細明體" w:cs="新細明體"/>
                </w:rPr>
                <w:t>http://ananedu.com/hct/lecturers.htm</w:t>
              </w:r>
            </w:hyperlink>
          </w:p>
          <w:p w:rsidR="00552F8A" w:rsidRPr="00F445A7" w:rsidRDefault="00552F8A" w:rsidP="00F445A7">
            <w:pPr>
              <w:spacing w:line="360" w:lineRule="auto"/>
              <w:rPr>
                <w:rFonts w:ascii="新細明體" w:cs="新細明體"/>
              </w:rPr>
            </w:pPr>
            <w:r w:rsidRPr="00F445A7">
              <w:rPr>
                <w:rFonts w:ascii="新細明體" w:hAnsi="新細明體" w:cs="新細明體"/>
              </w:rPr>
              <w:t>(</w:t>
            </w:r>
            <w:r w:rsidRPr="00F445A7">
              <w:rPr>
                <w:rFonts w:ascii="新細明體" w:hAnsi="新細明體" w:cs="新細明體" w:hint="eastAsia"/>
              </w:rPr>
              <w:t>四</w:t>
            </w:r>
            <w:r w:rsidRPr="00F445A7">
              <w:rPr>
                <w:rFonts w:ascii="新細明體" w:hAnsi="新細明體" w:cs="新細明體"/>
              </w:rPr>
              <w:t>)</w:t>
            </w:r>
            <w:r w:rsidRPr="00F445A7">
              <w:rPr>
                <w:rFonts w:ascii="新細明體" w:hAnsi="新細明體" w:cs="新細明體" w:hint="eastAsia"/>
              </w:rPr>
              <w:t>影片</w:t>
            </w:r>
            <w:r w:rsidRPr="00F445A7">
              <w:rPr>
                <w:rFonts w:ascii="新細明體" w:hAnsi="新細明體" w:cs="新細明體"/>
              </w:rPr>
              <w:t xml:space="preserve">4 </w:t>
            </w:r>
            <w:hyperlink r:id="rId10" w:history="1">
              <w:r w:rsidRPr="00F445A7">
                <w:rPr>
                  <w:rStyle w:val="a4"/>
                  <w:rFonts w:ascii="新細明體" w:hAnsi="新細明體" w:cs="新細明體"/>
                </w:rPr>
                <w:t>http://anan1.webnow.biz/newvideo/tvbstop.htm</w:t>
              </w:r>
            </w:hyperlink>
          </w:p>
          <w:p w:rsidR="00552F8A" w:rsidRPr="00F445A7" w:rsidRDefault="00552F8A" w:rsidP="00F445A7">
            <w:pPr>
              <w:spacing w:line="360" w:lineRule="auto"/>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五</w:t>
            </w:r>
            <w:r w:rsidRPr="00F445A7">
              <w:rPr>
                <w:rFonts w:ascii="新細明體" w:hAnsi="新細明體" w:cs="新細明體"/>
              </w:rPr>
              <w:t>)</w:t>
            </w:r>
            <w:r w:rsidRPr="00F445A7">
              <w:rPr>
                <w:rFonts w:ascii="新細明體" w:hAnsi="新細明體" w:cs="新細明體" w:hint="eastAsia"/>
              </w:rPr>
              <w:t>閱讀文本：〈我的夢想〉</w:t>
            </w:r>
          </w:p>
          <w:p w:rsidR="00552F8A" w:rsidRPr="00F445A7" w:rsidRDefault="00552F8A" w:rsidP="00552F8A">
            <w:pPr>
              <w:spacing w:line="360" w:lineRule="auto"/>
              <w:ind w:left="718" w:hangingChars="299" w:hanging="718"/>
              <w:jc w:val="both"/>
              <w:rPr>
                <w:rFonts w:ascii="新細明體" w:cs="新細明體"/>
              </w:rPr>
            </w:pPr>
            <w:r w:rsidRPr="00F445A7">
              <w:rPr>
                <w:rFonts w:ascii="新細明體" w:hAnsi="新細明體" w:cs="新細明體"/>
              </w:rPr>
              <w:lastRenderedPageBreak/>
              <w:t xml:space="preserve"> (</w:t>
            </w:r>
            <w:r w:rsidRPr="00F445A7">
              <w:rPr>
                <w:rFonts w:ascii="新細明體" w:hAnsi="新細明體" w:cs="新細明體" w:hint="eastAsia"/>
              </w:rPr>
              <w:t>六</w:t>
            </w:r>
            <w:r w:rsidRPr="00F445A7">
              <w:rPr>
                <w:rFonts w:ascii="新細明體" w:hAnsi="新細明體" w:cs="新細明體"/>
              </w:rPr>
              <w:t>)</w:t>
            </w:r>
            <w:r w:rsidRPr="00F445A7">
              <w:rPr>
                <w:rFonts w:ascii="新細明體" w:hAnsi="新細明體" w:cs="新細明體" w:hint="eastAsia"/>
              </w:rPr>
              <w:t>小書蟲閱讀學習單、發現</w:t>
            </w:r>
            <w:r w:rsidRPr="00F445A7">
              <w:rPr>
                <w:rFonts w:ascii="新細明體" w:hAnsi="新細明體" w:cs="新細明體"/>
              </w:rPr>
              <w:t>12</w:t>
            </w:r>
            <w:r w:rsidRPr="00F445A7">
              <w:rPr>
                <w:rFonts w:ascii="新細明體" w:hAnsi="新細明體" w:cs="新細明體" w:hint="eastAsia"/>
              </w:rPr>
              <w:t>樣幸福禮物學習單</w:t>
            </w:r>
          </w:p>
          <w:p w:rsidR="00552F8A" w:rsidRPr="00F445A7" w:rsidRDefault="00552F8A" w:rsidP="00552F8A">
            <w:pPr>
              <w:spacing w:line="360" w:lineRule="auto"/>
              <w:ind w:leftChars="35" w:left="590" w:hangingChars="211" w:hanging="506"/>
              <w:jc w:val="both"/>
              <w:rPr>
                <w:rFonts w:ascii="新細明體" w:cs="新細明體"/>
                <w:snapToGrid w:val="0"/>
                <w:color w:val="000000"/>
              </w:rPr>
            </w:pPr>
            <w:r w:rsidRPr="00F445A7">
              <w:rPr>
                <w:rFonts w:ascii="新細明體" w:hAnsi="新細明體" w:cs="新細明體" w:hint="eastAsia"/>
              </w:rPr>
              <w:t>二、學生部分：</w:t>
            </w:r>
            <w:r w:rsidRPr="00F445A7">
              <w:rPr>
                <w:rFonts w:ascii="新細明體" w:hAnsi="新細明體" w:cs="新細明體" w:hint="eastAsia"/>
                <w:snapToGrid w:val="0"/>
                <w:color w:val="000000"/>
              </w:rPr>
              <w:t>上網搜尋</w:t>
            </w:r>
            <w:r w:rsidRPr="00F445A7">
              <w:rPr>
                <w:rFonts w:ascii="新細明體" w:hAnsi="新細明體" w:cs="新細明體" w:hint="eastAsia"/>
                <w:snapToGrid w:val="0"/>
                <w:color w:val="000000"/>
                <w:u w:val="single"/>
              </w:rPr>
              <w:t>沈芯菱</w:t>
            </w:r>
            <w:r w:rsidRPr="00F445A7">
              <w:rPr>
                <w:rFonts w:ascii="新細明體" w:hAnsi="新細明體" w:cs="新細明體" w:hint="eastAsia"/>
                <w:snapToGrid w:val="0"/>
                <w:color w:val="000000"/>
              </w:rPr>
              <w:t>相關報導，了解其事蹟</w:t>
            </w:r>
          </w:p>
          <w:p w:rsidR="00552F8A" w:rsidRPr="00F445A7" w:rsidRDefault="00552F8A" w:rsidP="00552F8A">
            <w:pPr>
              <w:spacing w:line="360" w:lineRule="auto"/>
              <w:ind w:left="506" w:hangingChars="211" w:hanging="506"/>
              <w:jc w:val="both"/>
              <w:rPr>
                <w:rFonts w:ascii="新細明體" w:cs="新細明體"/>
                <w:snapToGrid w:val="0"/>
                <w:color w:val="000000"/>
              </w:rPr>
            </w:pPr>
            <w:r w:rsidRPr="00F445A7">
              <w:rPr>
                <w:rFonts w:ascii="新細明體" w:hAnsi="新細明體" w:cs="新細明體" w:hint="eastAsia"/>
                <w:snapToGrid w:val="0"/>
                <w:color w:val="000000"/>
              </w:rPr>
              <w:t>貳、發展活動</w:t>
            </w:r>
          </w:p>
          <w:p w:rsidR="00552F8A" w:rsidRPr="00F445A7" w:rsidRDefault="00552F8A" w:rsidP="00552F8A">
            <w:pPr>
              <w:spacing w:line="360" w:lineRule="auto"/>
              <w:ind w:left="506" w:hangingChars="211" w:hanging="506"/>
              <w:jc w:val="both"/>
              <w:rPr>
                <w:rFonts w:ascii="新細明體" w:cs="新細明體"/>
                <w:snapToGrid w:val="0"/>
                <w:color w:val="000000"/>
              </w:rPr>
            </w:pPr>
            <w:r w:rsidRPr="00F445A7">
              <w:rPr>
                <w:rFonts w:ascii="新細明體" w:hAnsi="新細明體" w:cs="新細明體"/>
                <w:snapToGrid w:val="0"/>
                <w:color w:val="000000"/>
              </w:rPr>
              <w:t xml:space="preserve">  </w:t>
            </w:r>
            <w:r w:rsidRPr="00F445A7">
              <w:rPr>
                <w:rFonts w:ascii="新細明體" w:hAnsi="新細明體" w:cs="新細明體" w:hint="eastAsia"/>
                <w:snapToGrid w:val="0"/>
                <w:color w:val="000000"/>
              </w:rPr>
              <w:t>一、引起動機：青年守則說「助人為快樂之本」，請問達到什麼條件時才有能力幫助別人呢？</w:t>
            </w:r>
          </w:p>
          <w:p w:rsidR="00552F8A" w:rsidRPr="00F445A7" w:rsidRDefault="00552F8A" w:rsidP="00552F8A">
            <w:pPr>
              <w:spacing w:line="360" w:lineRule="auto"/>
              <w:ind w:left="506" w:hangingChars="211" w:hanging="506"/>
              <w:jc w:val="both"/>
              <w:rPr>
                <w:rFonts w:ascii="新細明體" w:cs="新細明體"/>
                <w:snapToGrid w:val="0"/>
                <w:color w:val="000000"/>
              </w:rPr>
            </w:pPr>
            <w:r w:rsidRPr="00F445A7">
              <w:rPr>
                <w:rFonts w:ascii="新細明體" w:hAnsi="新細明體" w:cs="新細明體"/>
                <w:snapToGrid w:val="0"/>
                <w:color w:val="000000"/>
              </w:rPr>
              <w:t xml:space="preserve"> </w:t>
            </w:r>
            <w:r w:rsidRPr="00F445A7">
              <w:rPr>
                <w:rFonts w:ascii="新細明體" w:hAnsi="新細明體" w:cs="新細明體" w:hint="eastAsia"/>
                <w:snapToGrid w:val="0"/>
                <w:color w:val="000000"/>
              </w:rPr>
              <w:t>二、影片觀賞與討論</w:t>
            </w:r>
          </w:p>
          <w:p w:rsidR="00552F8A" w:rsidRPr="00F445A7" w:rsidRDefault="00552F8A" w:rsidP="00552F8A">
            <w:pPr>
              <w:spacing w:line="360" w:lineRule="auto"/>
              <w:ind w:left="926" w:hangingChars="386" w:hanging="926"/>
              <w:jc w:val="both"/>
              <w:rPr>
                <w:rFonts w:ascii="新細明體" w:hAnsi="新細明體" w:cs="新細明體"/>
              </w:rPr>
            </w:pPr>
            <w:r w:rsidRPr="00F445A7">
              <w:rPr>
                <w:rFonts w:ascii="新細明體" w:hAnsi="新細明體" w:cs="新細明體"/>
              </w:rPr>
              <w:t xml:space="preserve">    (</w:t>
            </w:r>
            <w:r w:rsidRPr="00F445A7">
              <w:rPr>
                <w:rFonts w:ascii="新細明體" w:hAnsi="新細明體" w:cs="新細明體" w:hint="eastAsia"/>
              </w:rPr>
              <w:t>一</w:t>
            </w:r>
            <w:r w:rsidRPr="00F445A7">
              <w:rPr>
                <w:rFonts w:ascii="新細明體" w:hAnsi="新細明體" w:cs="新細明體"/>
              </w:rPr>
              <w:t>)</w:t>
            </w:r>
            <w:r w:rsidRPr="00F445A7">
              <w:rPr>
                <w:rFonts w:ascii="新細明體" w:hAnsi="新細明體" w:cs="新細明體" w:hint="eastAsia"/>
              </w:rPr>
              <w:t>播放</w:t>
            </w:r>
            <w:r w:rsidRPr="00F445A7">
              <w:rPr>
                <w:rFonts w:ascii="新細明體" w:hAnsi="新細明體" w:cs="新細明體" w:hint="eastAsia"/>
                <w:u w:val="single"/>
              </w:rPr>
              <w:t>沈芯菱</w:t>
            </w:r>
            <w:r w:rsidRPr="00F445A7">
              <w:rPr>
                <w:rFonts w:ascii="新細明體" w:hAnsi="新細明體" w:cs="新細明體" w:hint="eastAsia"/>
              </w:rPr>
              <w:t>相關影片：</w:t>
            </w:r>
            <w:r w:rsidRPr="00F445A7">
              <w:rPr>
                <w:rFonts w:ascii="新細明體" w:hAnsi="新細明體" w:cs="新細明體"/>
              </w:rPr>
              <w:t>(</w:t>
            </w:r>
            <w:r w:rsidRPr="00F445A7">
              <w:rPr>
                <w:rFonts w:ascii="新細明體" w:hAnsi="新細明體" w:cs="新細明體" w:hint="eastAsia"/>
              </w:rPr>
              <w:t>影片內容：描述</w:t>
            </w:r>
            <w:r w:rsidRPr="00F445A7">
              <w:rPr>
                <w:rFonts w:ascii="新細明體" w:hAnsi="新細明體" w:cs="新細明體" w:hint="eastAsia"/>
                <w:u w:val="single"/>
              </w:rPr>
              <w:t>沈芯菱</w:t>
            </w:r>
            <w:r w:rsidRPr="00F445A7">
              <w:rPr>
                <w:rFonts w:ascii="新細明體" w:hAnsi="新細明體" w:cs="新細明體" w:hint="eastAsia"/>
              </w:rPr>
              <w:t>雖然在貧窮的環境中成長，不但完全沒影響她學習的腳步，還能利用自己電腦的專長去幫助弱勢的農民和兩岸三地的莘莘學子等無數的人。</w:t>
            </w:r>
            <w:r w:rsidRPr="00F445A7">
              <w:rPr>
                <w:rFonts w:ascii="新細明體" w:hAnsi="新細明體" w:cs="新細明體"/>
              </w:rPr>
              <w:t>)</w:t>
            </w:r>
          </w:p>
          <w:p w:rsidR="00552F8A" w:rsidRPr="00F445A7" w:rsidRDefault="00552F8A" w:rsidP="00552F8A">
            <w:pPr>
              <w:spacing w:line="360" w:lineRule="auto"/>
              <w:ind w:left="506" w:hangingChars="211" w:hanging="506"/>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w:t>
            </w:r>
            <w:r w:rsidRPr="00F445A7">
              <w:rPr>
                <w:rFonts w:ascii="新細明體" w:hAnsi="新細明體" w:cs="新細明體"/>
              </w:rPr>
              <w:t>)</w:t>
            </w:r>
            <w:r w:rsidRPr="00F445A7">
              <w:rPr>
                <w:rFonts w:ascii="新細明體" w:hAnsi="新細明體" w:cs="新細明體" w:hint="eastAsia"/>
              </w:rPr>
              <w:t>問題討論：</w:t>
            </w:r>
          </w:p>
          <w:p w:rsidR="00552F8A" w:rsidRPr="00F445A7" w:rsidRDefault="00552F8A" w:rsidP="00552F8A">
            <w:pPr>
              <w:spacing w:line="360" w:lineRule="auto"/>
              <w:ind w:left="1080" w:hangingChars="450" w:hanging="1080"/>
              <w:jc w:val="both"/>
              <w:rPr>
                <w:rFonts w:ascii="新細明體" w:cs="新細明體"/>
              </w:rPr>
            </w:pPr>
            <w:r w:rsidRPr="00F445A7">
              <w:rPr>
                <w:rFonts w:ascii="新細明體" w:hAnsi="新細明體" w:cs="新細明體"/>
              </w:rPr>
              <w:t xml:space="preserve">       1.</w:t>
            </w:r>
            <w:r w:rsidRPr="00F445A7">
              <w:rPr>
                <w:rFonts w:ascii="新細明體" w:hAnsi="新細明體" w:cs="新細明體" w:hint="eastAsia"/>
                <w:u w:val="single"/>
              </w:rPr>
              <w:t>沈芯菱</w:t>
            </w:r>
            <w:r w:rsidRPr="00F445A7">
              <w:rPr>
                <w:rFonts w:ascii="新細明體" w:hAnsi="新細明體" w:cs="新細明體" w:hint="eastAsia"/>
              </w:rPr>
              <w:t>在貧困的環境中成長，為何還這麼快樂？跟她比起來你幸福嗎？</w:t>
            </w:r>
          </w:p>
          <w:p w:rsidR="00552F8A" w:rsidRPr="00F445A7" w:rsidRDefault="00552F8A" w:rsidP="00552F8A">
            <w:pPr>
              <w:spacing w:line="360" w:lineRule="auto"/>
              <w:ind w:left="1068" w:hangingChars="445" w:hanging="1068"/>
              <w:jc w:val="both"/>
              <w:rPr>
                <w:rFonts w:ascii="新細明體" w:cs="新細明體"/>
              </w:rPr>
            </w:pPr>
            <w:r w:rsidRPr="00F445A7">
              <w:rPr>
                <w:rFonts w:ascii="新細明體" w:hAnsi="新細明體" w:cs="新細明體"/>
              </w:rPr>
              <w:t xml:space="preserve">       2.</w:t>
            </w:r>
            <w:r w:rsidRPr="00F445A7">
              <w:rPr>
                <w:rFonts w:ascii="新細明體" w:hAnsi="新細明體" w:cs="新細明體" w:hint="eastAsia"/>
              </w:rPr>
              <w:t>跟你們一樣年紀的</w:t>
            </w:r>
            <w:r w:rsidRPr="00F445A7">
              <w:rPr>
                <w:rFonts w:ascii="新細明體" w:hAnsi="新細明體" w:cs="新細明體" w:hint="eastAsia"/>
                <w:u w:val="single"/>
              </w:rPr>
              <w:t>沈芯菱</w:t>
            </w:r>
            <w:r w:rsidRPr="00F445A7">
              <w:rPr>
                <w:rFonts w:ascii="新細明體" w:hAnsi="新細明體" w:cs="新細明體" w:hint="eastAsia"/>
              </w:rPr>
              <w:t>能用</w:t>
            </w:r>
            <w:r w:rsidRPr="00F445A7">
              <w:rPr>
                <w:rFonts w:ascii="新細明體" w:hAnsi="新細明體" w:cs="新細明體"/>
              </w:rPr>
              <w:t>Email</w:t>
            </w:r>
            <w:r w:rsidRPr="00F445A7">
              <w:rPr>
                <w:rFonts w:ascii="新細明體" w:hAnsi="新細明體" w:cs="新細明體" w:hint="eastAsia"/>
              </w:rPr>
              <w:t>協助農民賣出滯銷的農作物，</w:t>
            </w:r>
            <w:r w:rsidRPr="00F445A7">
              <w:rPr>
                <w:rFonts w:ascii="新細明體" w:hAnsi="新細明體" w:cs="新細明體"/>
              </w:rPr>
              <w:t>12</w:t>
            </w:r>
            <w:r w:rsidRPr="00F445A7">
              <w:rPr>
                <w:rFonts w:ascii="新細明體" w:hAnsi="新細明體" w:cs="新細明體" w:hint="eastAsia"/>
              </w:rPr>
              <w:t>歲就架設安安教學網站幫助學生。以你們現在的能力，可以做哪些事來幫助有需要的人？</w:t>
            </w:r>
          </w:p>
          <w:p w:rsidR="00552F8A" w:rsidRPr="00F445A7" w:rsidRDefault="00552F8A" w:rsidP="00552F8A">
            <w:pPr>
              <w:spacing w:line="360" w:lineRule="auto"/>
              <w:ind w:left="1361" w:hangingChars="567" w:hanging="1361"/>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w:t>
            </w:r>
            <w:r w:rsidRPr="00F445A7">
              <w:rPr>
                <w:rFonts w:ascii="新細明體" w:hAnsi="新細明體" w:cs="新細明體"/>
              </w:rPr>
              <w:t>)</w:t>
            </w:r>
            <w:r w:rsidRPr="00F445A7">
              <w:rPr>
                <w:rFonts w:ascii="新細明體" w:hAnsi="新細明體" w:cs="新細明體" w:hint="eastAsia"/>
              </w:rPr>
              <w:t>歸納：</w:t>
            </w:r>
          </w:p>
          <w:p w:rsidR="00552F8A" w:rsidRPr="00F445A7" w:rsidRDefault="00552F8A" w:rsidP="00552F8A">
            <w:pPr>
              <w:spacing w:line="360" w:lineRule="auto"/>
              <w:ind w:leftChars="379" w:left="910" w:firstLineChars="8" w:firstLine="19"/>
              <w:jc w:val="both"/>
              <w:rPr>
                <w:rFonts w:ascii="新細明體" w:cs="新細明體"/>
              </w:rPr>
            </w:pPr>
            <w:r w:rsidRPr="00F445A7">
              <w:rPr>
                <w:rFonts w:ascii="新細明體" w:hAnsi="新細明體" w:cs="新細明體" w:hint="eastAsia"/>
              </w:rPr>
              <w:lastRenderedPageBreak/>
              <w:t>即使只是身為小學生，也能效法</w:t>
            </w:r>
            <w:r w:rsidRPr="00F445A7">
              <w:rPr>
                <w:rFonts w:ascii="新細明體" w:hAnsi="新細明體" w:cs="新細明體" w:hint="eastAsia"/>
                <w:u w:val="single"/>
              </w:rPr>
              <w:t>沈芯菱</w:t>
            </w:r>
            <w:r w:rsidRPr="00F445A7">
              <w:rPr>
                <w:rFonts w:ascii="新細明體" w:hAnsi="新細明體" w:cs="新細明體" w:hint="eastAsia"/>
              </w:rPr>
              <w:t>發揮自我生命的價值，用感恩惜福的心和正向的思考的力量來面對挫折，以同理心關懷及幫助他人。</w:t>
            </w:r>
          </w:p>
          <w:p w:rsidR="00552F8A" w:rsidRPr="00F445A7" w:rsidRDefault="00552F8A" w:rsidP="00552F8A">
            <w:pPr>
              <w:spacing w:line="360" w:lineRule="auto"/>
              <w:ind w:left="507" w:hangingChars="211" w:hanging="507"/>
              <w:jc w:val="center"/>
              <w:rPr>
                <w:rFonts w:ascii="新細明體" w:cs="新細明體"/>
                <w:b/>
                <w:bCs/>
              </w:rPr>
            </w:pPr>
            <w:r w:rsidRPr="00F445A7">
              <w:rPr>
                <w:rFonts w:ascii="新細明體" w:hAnsi="新細明體" w:cs="新細明體" w:hint="eastAsia"/>
                <w:b/>
                <w:bCs/>
              </w:rPr>
              <w:t>第一節結束</w:t>
            </w:r>
          </w:p>
          <w:p w:rsidR="00552F8A" w:rsidRPr="00F445A7" w:rsidRDefault="00552F8A" w:rsidP="00552F8A">
            <w:pPr>
              <w:spacing w:line="360" w:lineRule="auto"/>
              <w:ind w:left="507" w:hangingChars="211" w:hanging="507"/>
              <w:jc w:val="center"/>
              <w:rPr>
                <w:rFonts w:ascii="新細明體" w:cs="新細明體"/>
                <w:b/>
                <w:bCs/>
              </w:rPr>
            </w:pPr>
          </w:p>
          <w:p w:rsidR="00552F8A" w:rsidRPr="00F445A7" w:rsidRDefault="00552F8A" w:rsidP="00552F8A">
            <w:pPr>
              <w:spacing w:line="360" w:lineRule="auto"/>
              <w:ind w:left="703" w:hangingChars="293" w:hanging="703"/>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三、閱讀文本</w:t>
            </w:r>
            <w:r w:rsidRPr="00F445A7">
              <w:rPr>
                <w:rFonts w:ascii="新細明體" w:hAnsi="新細明體" w:cs="新細明體"/>
              </w:rPr>
              <w:t>(</w:t>
            </w:r>
            <w:r w:rsidRPr="00F445A7">
              <w:rPr>
                <w:rFonts w:ascii="新細明體" w:hAnsi="新細明體" w:cs="新細明體" w:hint="eastAsia"/>
              </w:rPr>
              <w:t>小書蟲閱讀紀錄單</w:t>
            </w:r>
            <w:r w:rsidRPr="00F445A7">
              <w:rPr>
                <w:rFonts w:ascii="新細明體" w:hAnsi="新細明體" w:cs="新細明體"/>
              </w:rPr>
              <w:t>)</w:t>
            </w:r>
            <w:r w:rsidRPr="00F445A7">
              <w:rPr>
                <w:rFonts w:ascii="新細明體" w:hAnsi="新細明體" w:cs="新細明體" w:hint="eastAsia"/>
              </w:rPr>
              <w:t>與討論</w:t>
            </w:r>
          </w:p>
          <w:p w:rsidR="00552F8A" w:rsidRPr="00F445A7" w:rsidRDefault="00552F8A" w:rsidP="00552F8A">
            <w:pPr>
              <w:spacing w:line="360" w:lineRule="auto"/>
              <w:ind w:left="703" w:hangingChars="293" w:hanging="703"/>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一</w:t>
            </w:r>
            <w:r w:rsidRPr="00F445A7">
              <w:rPr>
                <w:rFonts w:ascii="新細明體" w:hAnsi="新細明體" w:cs="新細明體"/>
              </w:rPr>
              <w:t>)</w:t>
            </w:r>
            <w:r w:rsidRPr="00F445A7">
              <w:rPr>
                <w:rFonts w:ascii="新細明體" w:hAnsi="新細明體" w:cs="新細明體" w:hint="eastAsia"/>
              </w:rPr>
              <w:t>朗讀</w:t>
            </w:r>
            <w:r w:rsidRPr="00F445A7">
              <w:rPr>
                <w:rFonts w:ascii="新細明體" w:hAnsi="新細明體" w:cs="新細明體" w:hint="eastAsia"/>
                <w:u w:val="single"/>
              </w:rPr>
              <w:t>沈芯菱</w:t>
            </w:r>
            <w:r w:rsidRPr="00F445A7">
              <w:rPr>
                <w:rFonts w:ascii="新細明體" w:hAnsi="新細明體" w:cs="新細明體" w:hint="eastAsia"/>
              </w:rPr>
              <w:t>的〈我的夢想〉</w:t>
            </w:r>
          </w:p>
          <w:p w:rsidR="00552F8A" w:rsidRPr="00F445A7" w:rsidRDefault="00552F8A" w:rsidP="00552F8A">
            <w:pPr>
              <w:spacing w:line="360" w:lineRule="auto"/>
              <w:ind w:left="703" w:hangingChars="293" w:hanging="703"/>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w:t>
            </w:r>
            <w:r w:rsidRPr="00F445A7">
              <w:rPr>
                <w:rFonts w:ascii="新細明體" w:hAnsi="新細明體" w:cs="新細明體"/>
              </w:rPr>
              <w:t>)</w:t>
            </w:r>
            <w:r w:rsidRPr="00F445A7">
              <w:rPr>
                <w:rFonts w:ascii="新細明體" w:hAnsi="新細明體" w:cs="新細明體" w:hint="eastAsia"/>
              </w:rPr>
              <w:t>默讀〈十大傑青</w:t>
            </w:r>
            <w:r w:rsidRPr="00F445A7">
              <w:rPr>
                <w:rFonts w:ascii="新細明體" w:hAnsi="新細明體" w:cs="新細明體" w:hint="eastAsia"/>
                <w:u w:val="single"/>
              </w:rPr>
              <w:t>沈芯菱</w:t>
            </w:r>
            <w:r w:rsidRPr="00F445A7">
              <w:rPr>
                <w:rFonts w:ascii="新細明體" w:hAnsi="新細明體" w:cs="新細明體"/>
              </w:rPr>
              <w:t xml:space="preserve"> </w:t>
            </w:r>
            <w:r w:rsidRPr="00F445A7">
              <w:rPr>
                <w:rFonts w:ascii="新細明體" w:hAnsi="新細明體" w:cs="新細明體" w:hint="eastAsia"/>
              </w:rPr>
              <w:t>學生也可以做公益〉</w:t>
            </w:r>
          </w:p>
          <w:p w:rsidR="00552F8A" w:rsidRPr="00F445A7" w:rsidRDefault="00552F8A" w:rsidP="00552F8A">
            <w:pPr>
              <w:spacing w:line="360" w:lineRule="auto"/>
              <w:ind w:left="703" w:hangingChars="293" w:hanging="703"/>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w:t>
            </w:r>
            <w:r w:rsidRPr="00F445A7">
              <w:rPr>
                <w:rFonts w:ascii="新細明體" w:hAnsi="新細明體" w:cs="新細明體"/>
              </w:rPr>
              <w:t>)</w:t>
            </w:r>
            <w:r w:rsidRPr="00F445A7">
              <w:rPr>
                <w:rFonts w:ascii="新細明體" w:hAnsi="新細明體" w:cs="新細明體" w:hint="eastAsia"/>
              </w:rPr>
              <w:t>自由發表對</w:t>
            </w:r>
            <w:r w:rsidRPr="00F445A7">
              <w:rPr>
                <w:rFonts w:ascii="新細明體" w:hAnsi="新細明體" w:cs="新細明體" w:hint="eastAsia"/>
                <w:u w:val="single"/>
              </w:rPr>
              <w:t>沈芯菱</w:t>
            </w:r>
            <w:r w:rsidRPr="00F445A7">
              <w:rPr>
                <w:rFonts w:ascii="新細明體" w:hAnsi="新細明體" w:cs="新細明體" w:hint="eastAsia"/>
              </w:rPr>
              <w:t>姊姊的故事有何想法。</w:t>
            </w:r>
          </w:p>
          <w:p w:rsidR="00552F8A" w:rsidRPr="00F445A7" w:rsidRDefault="00552F8A" w:rsidP="00552F8A">
            <w:pPr>
              <w:spacing w:line="360" w:lineRule="auto"/>
              <w:ind w:left="703" w:hangingChars="293" w:hanging="703"/>
              <w:jc w:val="both"/>
              <w:rPr>
                <w:rFonts w:ascii="新細明體" w:cs="新細明體"/>
              </w:rPr>
            </w:pPr>
          </w:p>
          <w:p w:rsidR="00552F8A" w:rsidRPr="00F445A7" w:rsidRDefault="00552F8A" w:rsidP="00552F8A">
            <w:pPr>
              <w:spacing w:line="360" w:lineRule="auto"/>
              <w:ind w:left="703" w:hangingChars="293" w:hanging="703"/>
              <w:jc w:val="both"/>
              <w:rPr>
                <w:rFonts w:ascii="新細明體" w:cs="新細明體"/>
              </w:rPr>
            </w:pPr>
          </w:p>
          <w:p w:rsidR="00552F8A" w:rsidRPr="00F445A7" w:rsidRDefault="00552F8A" w:rsidP="00552F8A">
            <w:pPr>
              <w:spacing w:line="360" w:lineRule="auto"/>
              <w:ind w:left="703" w:hangingChars="293" w:hanging="703"/>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四</w:t>
            </w:r>
            <w:r w:rsidRPr="00F445A7">
              <w:rPr>
                <w:rFonts w:ascii="新細明體" w:hAnsi="新細明體" w:cs="新細明體"/>
              </w:rPr>
              <w:t>)</w:t>
            </w:r>
            <w:r w:rsidRPr="00F445A7">
              <w:rPr>
                <w:rFonts w:ascii="新細明體" w:hAnsi="新細明體" w:cs="新細明體" w:hint="eastAsia"/>
              </w:rPr>
              <w:t>寫出對</w:t>
            </w:r>
            <w:r w:rsidRPr="00F445A7">
              <w:rPr>
                <w:rFonts w:ascii="新細明體" w:hAnsi="新細明體" w:cs="新細明體" w:hint="eastAsia"/>
                <w:u w:val="single"/>
              </w:rPr>
              <w:t>沈芯菱</w:t>
            </w:r>
            <w:r w:rsidRPr="00F445A7">
              <w:rPr>
                <w:rFonts w:ascii="新細明體" w:hAnsi="新細明體" w:cs="新細明體" w:hint="eastAsia"/>
              </w:rPr>
              <w:t>姊姊的故事的想法，完成小書蟲閱讀紀錄單。</w:t>
            </w:r>
          </w:p>
          <w:p w:rsidR="00552F8A" w:rsidRPr="00F445A7" w:rsidRDefault="00552F8A" w:rsidP="00552F8A">
            <w:pPr>
              <w:spacing w:line="360" w:lineRule="auto"/>
              <w:ind w:left="703" w:hangingChars="293" w:hanging="703"/>
              <w:jc w:val="both"/>
              <w:rPr>
                <w:rFonts w:ascii="新細明體" w:cs="新細明體"/>
              </w:rPr>
            </w:pPr>
          </w:p>
          <w:p w:rsidR="00552F8A" w:rsidRPr="00F445A7" w:rsidRDefault="00552F8A" w:rsidP="00552F8A">
            <w:pPr>
              <w:spacing w:line="360" w:lineRule="auto"/>
              <w:ind w:left="703" w:hangingChars="293" w:hanging="703"/>
              <w:jc w:val="both"/>
              <w:rPr>
                <w:rFonts w:ascii="新細明體" w:cs="新細明體"/>
              </w:rPr>
            </w:pPr>
          </w:p>
          <w:p w:rsidR="00552F8A" w:rsidRPr="00F445A7" w:rsidRDefault="00552F8A" w:rsidP="00552F8A">
            <w:pPr>
              <w:spacing w:line="360" w:lineRule="auto"/>
              <w:ind w:left="718" w:hangingChars="299" w:hanging="718"/>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四、閱讀學習單與討論問題</w:t>
            </w:r>
          </w:p>
          <w:p w:rsidR="00552F8A" w:rsidRPr="00F445A7" w:rsidRDefault="00552F8A" w:rsidP="00552F8A">
            <w:pPr>
              <w:spacing w:line="360" w:lineRule="auto"/>
              <w:ind w:left="718" w:hangingChars="299" w:hanging="718"/>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一</w:t>
            </w:r>
            <w:r w:rsidRPr="00F445A7">
              <w:rPr>
                <w:rFonts w:ascii="新細明體" w:hAnsi="新細明體" w:cs="新細明體"/>
              </w:rPr>
              <w:t>)</w:t>
            </w:r>
            <w:r w:rsidRPr="00F445A7">
              <w:rPr>
                <w:rFonts w:ascii="新細明體" w:hAnsi="新細明體" w:cs="新細明體" w:hint="eastAsia"/>
              </w:rPr>
              <w:t>朗讀</w:t>
            </w:r>
            <w:r w:rsidRPr="00F445A7">
              <w:rPr>
                <w:rFonts w:ascii="新細明體" w:hAnsi="新細明體" w:cs="新細明體" w:hint="eastAsia"/>
                <w:u w:val="single"/>
              </w:rPr>
              <w:t>沈芯菱</w:t>
            </w:r>
            <w:r w:rsidRPr="00F445A7">
              <w:rPr>
                <w:rFonts w:ascii="新細明體" w:hAnsi="新細明體" w:cs="新細明體" w:hint="eastAsia"/>
              </w:rPr>
              <w:t>姊姊帶給大家</w:t>
            </w:r>
            <w:r w:rsidRPr="00F445A7">
              <w:rPr>
                <w:rFonts w:ascii="新細明體" w:hAnsi="新細明體" w:cs="新細明體"/>
              </w:rPr>
              <w:t xml:space="preserve"> </w:t>
            </w:r>
            <w:r w:rsidRPr="00F445A7">
              <w:rPr>
                <w:rFonts w:ascii="新細明體" w:hAnsi="新細明體" w:cs="新細明體" w:hint="eastAsia"/>
              </w:rPr>
              <w:t>的</w:t>
            </w:r>
            <w:r w:rsidRPr="00F445A7">
              <w:rPr>
                <w:rFonts w:ascii="新細明體" w:hAnsi="新細明體" w:cs="新細明體"/>
              </w:rPr>
              <w:t>12</w:t>
            </w:r>
            <w:r w:rsidRPr="00F445A7">
              <w:rPr>
                <w:rFonts w:ascii="新細明體" w:hAnsi="新細明體" w:cs="新細明體" w:hint="eastAsia"/>
              </w:rPr>
              <w:t>樣幸福禮物</w:t>
            </w:r>
          </w:p>
          <w:p w:rsidR="00552F8A" w:rsidRPr="00F445A7" w:rsidRDefault="00552F8A" w:rsidP="00552F8A">
            <w:pPr>
              <w:spacing w:line="360" w:lineRule="auto"/>
              <w:ind w:left="718" w:hangingChars="299" w:hanging="718"/>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w:t>
            </w:r>
            <w:r w:rsidRPr="00F445A7">
              <w:rPr>
                <w:rFonts w:ascii="新細明體" w:hAnsi="新細明體" w:cs="新細明體"/>
              </w:rPr>
              <w:t>)</w:t>
            </w:r>
            <w:r w:rsidRPr="00F445A7">
              <w:rPr>
                <w:rFonts w:ascii="新細明體" w:hAnsi="新細明體" w:cs="新細明體" w:hint="eastAsia"/>
              </w:rPr>
              <w:t>分組討學習單上的問題</w:t>
            </w:r>
          </w:p>
          <w:p w:rsidR="00552F8A" w:rsidRPr="00F445A7" w:rsidRDefault="00552F8A" w:rsidP="00552F8A">
            <w:pPr>
              <w:spacing w:line="360" w:lineRule="auto"/>
              <w:ind w:left="744" w:hangingChars="310" w:hanging="744"/>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w:t>
            </w:r>
            <w:r w:rsidRPr="00F445A7">
              <w:rPr>
                <w:rFonts w:ascii="新細明體" w:hAnsi="新細明體" w:cs="新細明體"/>
              </w:rPr>
              <w:t>)</w:t>
            </w:r>
            <w:r w:rsidRPr="00F445A7">
              <w:rPr>
                <w:rFonts w:ascii="新細明體" w:hAnsi="新細明體" w:cs="新細明體" w:hint="eastAsia"/>
              </w:rPr>
              <w:t>組長統整討論結果後上台與全班分享</w:t>
            </w:r>
          </w:p>
          <w:p w:rsidR="00552F8A" w:rsidRPr="00F445A7" w:rsidRDefault="00552F8A" w:rsidP="00552F8A">
            <w:pPr>
              <w:spacing w:line="360" w:lineRule="auto"/>
              <w:ind w:left="744" w:hangingChars="310" w:hanging="744"/>
              <w:jc w:val="both"/>
              <w:rPr>
                <w:rFonts w:ascii="新細明體" w:cs="新細明體"/>
              </w:rPr>
            </w:pPr>
          </w:p>
          <w:p w:rsidR="00552F8A" w:rsidRPr="00F445A7" w:rsidRDefault="00552F8A" w:rsidP="00552F8A">
            <w:pPr>
              <w:spacing w:line="360" w:lineRule="auto"/>
              <w:ind w:left="506" w:hangingChars="211" w:hanging="506"/>
              <w:jc w:val="both"/>
              <w:rPr>
                <w:rFonts w:ascii="新細明體" w:cs="新細明體"/>
              </w:rPr>
            </w:pPr>
            <w:r w:rsidRPr="00F445A7">
              <w:rPr>
                <w:rFonts w:ascii="新細明體" w:hAnsi="新細明體" w:cs="新細明體" w:hint="eastAsia"/>
              </w:rPr>
              <w:lastRenderedPageBreak/>
              <w:t>參、綜合活動</w:t>
            </w:r>
          </w:p>
          <w:p w:rsidR="00552F8A" w:rsidRPr="00F445A7" w:rsidRDefault="00552F8A" w:rsidP="00552F8A">
            <w:pPr>
              <w:spacing w:line="360" w:lineRule="auto"/>
              <w:ind w:left="506" w:hangingChars="211" w:hanging="506"/>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一、教師歸納全班的討論結果</w:t>
            </w:r>
          </w:p>
          <w:p w:rsidR="00552F8A" w:rsidRPr="00F445A7" w:rsidRDefault="00552F8A" w:rsidP="00552F8A">
            <w:pPr>
              <w:spacing w:line="360" w:lineRule="auto"/>
              <w:ind w:left="506" w:hangingChars="211" w:hanging="506"/>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並給予回饋</w:t>
            </w:r>
          </w:p>
          <w:p w:rsidR="00552F8A" w:rsidRPr="00F445A7" w:rsidRDefault="00552F8A" w:rsidP="00552F8A">
            <w:pPr>
              <w:spacing w:line="360" w:lineRule="auto"/>
              <w:ind w:left="744" w:hangingChars="310" w:hanging="744"/>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二、延伸學習：指導學生延伸閱讀相關題材。</w:t>
            </w:r>
          </w:p>
          <w:p w:rsidR="00552F8A" w:rsidRPr="00F445A7" w:rsidRDefault="00552F8A" w:rsidP="00552F8A">
            <w:pPr>
              <w:spacing w:line="360" w:lineRule="auto"/>
              <w:ind w:left="506" w:hangingChars="211" w:hanging="506"/>
              <w:jc w:val="both"/>
              <w:rPr>
                <w:rFonts w:ascii="新細明體" w:cs="新細明體"/>
              </w:rPr>
            </w:pPr>
            <w:r w:rsidRPr="00F445A7">
              <w:rPr>
                <w:rFonts w:ascii="新細明體" w:hAnsi="新細明體" w:cs="新細明體"/>
              </w:rPr>
              <w:t xml:space="preserve">  </w:t>
            </w:r>
            <w:r w:rsidRPr="00F445A7">
              <w:rPr>
                <w:rFonts w:ascii="新細明體" w:hAnsi="新細明體" w:cs="新細明體" w:hint="eastAsia"/>
              </w:rPr>
              <w:t>三、請學生回家完成學習單</w:t>
            </w:r>
          </w:p>
          <w:p w:rsidR="00552F8A" w:rsidRPr="00F445A7" w:rsidRDefault="00552F8A" w:rsidP="00552F8A">
            <w:pPr>
              <w:spacing w:line="360" w:lineRule="auto"/>
              <w:ind w:left="506" w:hangingChars="211" w:hanging="506"/>
              <w:jc w:val="both"/>
              <w:rPr>
                <w:rFonts w:ascii="新細明體" w:cs="新細明體"/>
              </w:rPr>
            </w:pPr>
          </w:p>
          <w:p w:rsidR="00552F8A" w:rsidRPr="00F445A7" w:rsidRDefault="00552F8A" w:rsidP="00552F8A">
            <w:pPr>
              <w:spacing w:line="360" w:lineRule="auto"/>
              <w:ind w:left="507" w:hangingChars="211" w:hanging="507"/>
              <w:jc w:val="center"/>
              <w:rPr>
                <w:rFonts w:ascii="新細明體" w:cs="新細明體"/>
                <w:b/>
                <w:bCs/>
              </w:rPr>
            </w:pPr>
            <w:r w:rsidRPr="00F445A7">
              <w:rPr>
                <w:rFonts w:ascii="新細明體" w:hAnsi="新細明體" w:cs="新細明體" w:hint="eastAsia"/>
                <w:b/>
                <w:bCs/>
              </w:rPr>
              <w:t>第二節結束</w:t>
            </w:r>
          </w:p>
        </w:tc>
        <w:tc>
          <w:tcPr>
            <w:tcW w:w="769" w:type="dxa"/>
          </w:tcPr>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r w:rsidRPr="00F445A7">
              <w:rPr>
                <w:rFonts w:ascii="新細明體" w:hAnsi="新細明體" w:cs="新細明體" w:hint="eastAsia"/>
              </w:rPr>
              <w:t>影片</w:t>
            </w:r>
          </w:p>
          <w:p w:rsidR="00552F8A" w:rsidRPr="00F445A7" w:rsidRDefault="00552F8A" w:rsidP="00F445A7">
            <w:pPr>
              <w:widowControl/>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影片</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影片</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影片</w:t>
            </w: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文本</w:t>
            </w:r>
          </w:p>
          <w:p w:rsidR="00552F8A" w:rsidRPr="00F445A7" w:rsidRDefault="00552F8A" w:rsidP="00F445A7">
            <w:pPr>
              <w:spacing w:line="360" w:lineRule="auto"/>
              <w:rPr>
                <w:rFonts w:ascii="新細明體" w:cs="新細明體"/>
              </w:rPr>
            </w:pPr>
            <w:r w:rsidRPr="00F445A7">
              <w:rPr>
                <w:rFonts w:ascii="新細明體" w:hAnsi="新細明體" w:cs="新細明體" w:hint="eastAsia"/>
              </w:rPr>
              <w:lastRenderedPageBreak/>
              <w:t>學習單</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影片</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文本</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Default="00552F8A" w:rsidP="00F445A7">
            <w:pPr>
              <w:spacing w:line="360" w:lineRule="auto"/>
              <w:rPr>
                <w:rFonts w:ascii="新細明體" w:cs="新細明體"/>
              </w:rPr>
            </w:pPr>
          </w:p>
          <w:p w:rsidR="00552F8A"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學習單</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r w:rsidRPr="00F445A7">
              <w:rPr>
                <w:rFonts w:ascii="新細明體" w:hAnsi="新細明體" w:cs="新細明體" w:hint="eastAsia"/>
              </w:rPr>
              <w:t>學習單</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tc>
        <w:tc>
          <w:tcPr>
            <w:tcW w:w="497" w:type="dxa"/>
          </w:tcPr>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cs="新細明體"/>
              </w:rPr>
            </w:pPr>
          </w:p>
          <w:p w:rsidR="00552F8A" w:rsidRPr="00F445A7" w:rsidRDefault="00552F8A" w:rsidP="00F445A7">
            <w:pPr>
              <w:widowControl/>
              <w:spacing w:line="360" w:lineRule="auto"/>
              <w:jc w:val="center"/>
              <w:rPr>
                <w:rFonts w:ascii="新細明體" w:hAnsi="新細明體" w:cs="新細明體"/>
              </w:rPr>
            </w:pPr>
            <w:r w:rsidRPr="00F445A7">
              <w:rPr>
                <w:rFonts w:ascii="新細明體" w:hAnsi="新細明體" w:cs="新細明體"/>
              </w:rPr>
              <w:t>5</w:t>
            </w: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rPr>
              <w:t>25</w:t>
            </w: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cs="新細明體"/>
              </w:rPr>
            </w:pPr>
            <w:r w:rsidRPr="00F445A7">
              <w:rPr>
                <w:rFonts w:ascii="新細明體" w:hAnsi="新細明體" w:cs="新細明體" w:hint="eastAsia"/>
              </w:rPr>
              <w:t>８</w:t>
            </w: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r w:rsidRPr="00F445A7">
              <w:rPr>
                <w:rFonts w:ascii="新細明體" w:hAnsi="新細明體" w:cs="新細明體" w:hint="eastAsia"/>
              </w:rPr>
              <w:t>２</w:t>
            </w: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rPr>
              <w:t>10</w:t>
            </w: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Default="00552F8A" w:rsidP="00F445A7">
            <w:pPr>
              <w:spacing w:line="360" w:lineRule="auto"/>
              <w:jc w:val="center"/>
              <w:rPr>
                <w:rFonts w:ascii="新細明體" w:cs="新細明體"/>
              </w:rPr>
            </w:pPr>
          </w:p>
          <w:p w:rsidR="00552F8A"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r w:rsidRPr="00F445A7">
              <w:rPr>
                <w:rFonts w:ascii="新細明體" w:hAnsi="新細明體" w:cs="新細明體" w:hint="eastAsia"/>
              </w:rPr>
              <w:t>５</w:t>
            </w:r>
          </w:p>
          <w:p w:rsidR="00552F8A" w:rsidRDefault="00552F8A" w:rsidP="00F445A7">
            <w:pPr>
              <w:spacing w:line="360" w:lineRule="auto"/>
              <w:jc w:val="center"/>
              <w:rPr>
                <w:rFonts w:ascii="新細明體" w:cs="新細明體"/>
              </w:rPr>
            </w:pPr>
          </w:p>
          <w:p w:rsidR="00552F8A"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rPr>
              <w:t>20</w:t>
            </w: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p w:rsidR="00552F8A" w:rsidRDefault="00552F8A" w:rsidP="00F445A7">
            <w:pPr>
              <w:spacing w:line="360" w:lineRule="auto"/>
              <w:jc w:val="center"/>
              <w:rPr>
                <w:rFonts w:ascii="新細明體" w:cs="新細明體"/>
              </w:rPr>
            </w:pPr>
          </w:p>
          <w:p w:rsidR="00552F8A"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cs="新細明體"/>
              </w:rPr>
            </w:pPr>
          </w:p>
          <w:p w:rsidR="00552F8A" w:rsidRPr="00F445A7" w:rsidRDefault="00552F8A" w:rsidP="00F445A7">
            <w:pPr>
              <w:spacing w:line="360" w:lineRule="auto"/>
              <w:jc w:val="center"/>
              <w:rPr>
                <w:rFonts w:ascii="新細明體" w:hAnsi="新細明體" w:cs="新細明體"/>
              </w:rPr>
            </w:pPr>
            <w:r w:rsidRPr="00F445A7">
              <w:rPr>
                <w:rFonts w:ascii="新細明體" w:hAnsi="新細明體" w:cs="新細明體"/>
              </w:rPr>
              <w:lastRenderedPageBreak/>
              <w:t>5</w:t>
            </w:r>
          </w:p>
          <w:p w:rsidR="00552F8A" w:rsidRPr="00F445A7" w:rsidRDefault="00552F8A" w:rsidP="00F445A7">
            <w:pPr>
              <w:spacing w:line="360" w:lineRule="auto"/>
              <w:jc w:val="center"/>
              <w:rPr>
                <w:rFonts w:ascii="新細明體" w:hAnsi="新細明體" w:cs="新細明體"/>
              </w:rPr>
            </w:pPr>
          </w:p>
          <w:p w:rsidR="00552F8A" w:rsidRPr="00F445A7" w:rsidRDefault="00552F8A" w:rsidP="00F445A7">
            <w:pPr>
              <w:spacing w:line="360" w:lineRule="auto"/>
              <w:jc w:val="center"/>
              <w:rPr>
                <w:rFonts w:ascii="新細明體" w:hAnsi="新細明體" w:cs="新細明體"/>
              </w:rPr>
            </w:pPr>
          </w:p>
        </w:tc>
        <w:tc>
          <w:tcPr>
            <w:tcW w:w="1092" w:type="dxa"/>
          </w:tcPr>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cs="新細明體"/>
              </w:rPr>
            </w:pPr>
          </w:p>
          <w:p w:rsidR="00552F8A" w:rsidRPr="00F445A7" w:rsidRDefault="00552F8A" w:rsidP="00F445A7">
            <w:pPr>
              <w:widowControl/>
              <w:spacing w:line="360" w:lineRule="auto"/>
              <w:rPr>
                <w:rFonts w:ascii="新細明體" w:hAnsi="新細明體" w:cs="新細明體"/>
              </w:rPr>
            </w:pPr>
            <w:r w:rsidRPr="00F445A7">
              <w:rPr>
                <w:rFonts w:ascii="新細明體" w:hAnsi="新細明體" w:cs="新細明體" w:hint="eastAsia"/>
              </w:rPr>
              <w:t>能專心聽講</w:t>
            </w:r>
            <w:r w:rsidRPr="00F445A7">
              <w:rPr>
                <w:rFonts w:ascii="新細明體" w:hAnsi="新細明體" w:cs="新細明體"/>
              </w:rPr>
              <w:t>(</w:t>
            </w:r>
            <w:r w:rsidRPr="00F445A7">
              <w:rPr>
                <w:rFonts w:ascii="新細明體" w:hAnsi="新細明體" w:cs="新細明體" w:hint="eastAsia"/>
              </w:rPr>
              <w:t>觀察評量</w:t>
            </w:r>
            <w:r w:rsidRPr="00F445A7">
              <w:rPr>
                <w:rFonts w:ascii="新細明體" w:hAnsi="新細明體" w:cs="新細明體"/>
              </w:rPr>
              <w:t>)</w:t>
            </w:r>
          </w:p>
          <w:p w:rsidR="00552F8A" w:rsidRPr="00F445A7" w:rsidRDefault="00552F8A" w:rsidP="00F445A7">
            <w:pPr>
              <w:widowControl/>
              <w:spacing w:line="360" w:lineRule="auto"/>
              <w:rPr>
                <w:rFonts w:ascii="新細明體" w:hAnsi="新細明體" w:cs="新細明體"/>
              </w:rPr>
            </w:pPr>
            <w:r w:rsidRPr="00F445A7">
              <w:rPr>
                <w:rFonts w:ascii="新細明體" w:hAnsi="新細明體" w:cs="新細明體" w:hint="eastAsia"/>
              </w:rPr>
              <w:t>能專心觀看影片</w:t>
            </w:r>
            <w:r w:rsidRPr="00F445A7">
              <w:rPr>
                <w:rFonts w:ascii="新細明體" w:hAnsi="新細明體" w:cs="新細明體"/>
              </w:rPr>
              <w:t>(</w:t>
            </w:r>
            <w:r w:rsidRPr="00F445A7">
              <w:rPr>
                <w:rFonts w:ascii="新細明體" w:hAnsi="新細明體" w:cs="新細明體" w:hint="eastAsia"/>
              </w:rPr>
              <w:t>觀察評量</w:t>
            </w:r>
            <w:r w:rsidRPr="00F445A7">
              <w:rPr>
                <w:rFonts w:ascii="新細明體" w:hAnsi="新細明體" w:cs="新細明體"/>
              </w:rPr>
              <w:t>)</w:t>
            </w: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cs="新細明體"/>
              </w:rPr>
            </w:pP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能回答老師提問</w:t>
            </w:r>
            <w:r w:rsidRPr="00F445A7">
              <w:rPr>
                <w:rFonts w:ascii="新細明體" w:hAnsi="新細明體" w:cs="新細明體"/>
              </w:rPr>
              <w:t>(</w:t>
            </w:r>
            <w:r w:rsidRPr="00F445A7">
              <w:rPr>
                <w:rFonts w:ascii="新細明體" w:hAnsi="新細明體" w:cs="新細明體" w:hint="eastAsia"/>
              </w:rPr>
              <w:t>口頭評量</w:t>
            </w:r>
            <w:r w:rsidRPr="00F445A7">
              <w:rPr>
                <w:rFonts w:ascii="新細明體" w:hAnsi="新細明體" w:cs="新細明體"/>
              </w:rPr>
              <w:t>)</w:t>
            </w: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能專心朗讀文本</w:t>
            </w:r>
            <w:r w:rsidRPr="00F445A7">
              <w:rPr>
                <w:rFonts w:ascii="新細明體" w:hAnsi="新細明體" w:cs="新細明體"/>
              </w:rPr>
              <w:t>(</w:t>
            </w:r>
            <w:r w:rsidRPr="00F445A7">
              <w:rPr>
                <w:rFonts w:ascii="新細明體" w:hAnsi="新細明體" w:cs="新細明體" w:hint="eastAsia"/>
              </w:rPr>
              <w:t>觀察評量</w:t>
            </w:r>
            <w:r w:rsidRPr="00F445A7">
              <w:rPr>
                <w:rFonts w:ascii="新細明體" w:hAnsi="新細明體" w:cs="新細明體"/>
              </w:rPr>
              <w:t>)</w:t>
            </w: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能發表自己的看法</w:t>
            </w:r>
            <w:r w:rsidRPr="00F445A7">
              <w:rPr>
                <w:rFonts w:ascii="新細明體" w:hAnsi="新細明體" w:cs="新細明體"/>
              </w:rPr>
              <w:t>(</w:t>
            </w:r>
            <w:r w:rsidRPr="00F445A7">
              <w:rPr>
                <w:rFonts w:ascii="新細明體" w:hAnsi="新細明體" w:cs="新細明體" w:hint="eastAsia"/>
              </w:rPr>
              <w:t>口頭評量</w:t>
            </w:r>
            <w:r w:rsidRPr="00F445A7">
              <w:rPr>
                <w:rFonts w:ascii="新細明體" w:hAnsi="新細明體" w:cs="新細明體"/>
              </w:rPr>
              <w:t>)</w:t>
            </w: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能寫出自己的看法</w:t>
            </w:r>
            <w:r w:rsidRPr="00F445A7">
              <w:rPr>
                <w:rFonts w:ascii="新細明體" w:hAnsi="新細明體" w:cs="新細明體"/>
              </w:rPr>
              <w:t>(</w:t>
            </w:r>
            <w:r w:rsidRPr="00F445A7">
              <w:rPr>
                <w:rFonts w:ascii="新細明體" w:hAnsi="新細明體" w:cs="新細明體" w:hint="eastAsia"/>
              </w:rPr>
              <w:t>實作評量</w:t>
            </w:r>
            <w:r w:rsidRPr="00F445A7">
              <w:rPr>
                <w:rFonts w:ascii="新細明體" w:hAnsi="新細明體" w:cs="新細明體"/>
              </w:rPr>
              <w:t>)</w:t>
            </w: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t>能發表自己的看法</w:t>
            </w:r>
            <w:r w:rsidRPr="00F445A7">
              <w:rPr>
                <w:rFonts w:ascii="新細明體" w:hAnsi="新細明體" w:cs="新細明體"/>
              </w:rPr>
              <w:t>(</w:t>
            </w:r>
            <w:r w:rsidRPr="00F445A7">
              <w:rPr>
                <w:rFonts w:ascii="新細明體" w:hAnsi="新細明體" w:cs="新細明體" w:hint="eastAsia"/>
              </w:rPr>
              <w:t>口頭評量</w:t>
            </w:r>
            <w:r w:rsidRPr="00F445A7">
              <w:rPr>
                <w:rFonts w:ascii="新細明體" w:hAnsi="新細明體" w:cs="新細明體"/>
              </w:rPr>
              <w:t>)</w:t>
            </w:r>
          </w:p>
          <w:p w:rsidR="00552F8A" w:rsidRPr="00F445A7" w:rsidRDefault="00552F8A" w:rsidP="00F445A7">
            <w:pPr>
              <w:widowControl/>
              <w:spacing w:line="360" w:lineRule="auto"/>
              <w:rPr>
                <w:rFonts w:ascii="新細明體" w:hAnsi="新細明體" w:cs="新細明體"/>
              </w:rPr>
            </w:pPr>
            <w:r w:rsidRPr="00F445A7">
              <w:rPr>
                <w:rFonts w:ascii="新細明體" w:hAnsi="新細明體" w:cs="新細明體" w:hint="eastAsia"/>
              </w:rPr>
              <w:t>能專心聆聽</w:t>
            </w:r>
            <w:r w:rsidRPr="00F445A7">
              <w:rPr>
                <w:rFonts w:ascii="新細明體" w:hAnsi="新細明體" w:cs="新細明體"/>
              </w:rPr>
              <w:t>(</w:t>
            </w:r>
            <w:r w:rsidRPr="00F445A7">
              <w:rPr>
                <w:rFonts w:ascii="新細明體" w:hAnsi="新細明體" w:cs="新細明體" w:hint="eastAsia"/>
              </w:rPr>
              <w:t>觀察評量</w:t>
            </w:r>
            <w:r w:rsidRPr="00F445A7">
              <w:rPr>
                <w:rFonts w:ascii="新細明體" w:hAnsi="新細明體" w:cs="新細明體"/>
              </w:rPr>
              <w:t>)</w:t>
            </w:r>
          </w:p>
          <w:p w:rsidR="00552F8A" w:rsidRPr="00F445A7" w:rsidRDefault="00552F8A" w:rsidP="00F445A7">
            <w:pPr>
              <w:spacing w:line="360" w:lineRule="auto"/>
              <w:rPr>
                <w:rFonts w:ascii="新細明體" w:hAnsi="新細明體" w:cs="新細明體"/>
              </w:rPr>
            </w:pPr>
            <w:r w:rsidRPr="00F445A7">
              <w:rPr>
                <w:rFonts w:ascii="新細明體" w:hAnsi="新細明體" w:cs="新細明體" w:hint="eastAsia"/>
              </w:rPr>
              <w:lastRenderedPageBreak/>
              <w:t>能寫出自己的看法</w:t>
            </w:r>
            <w:r w:rsidRPr="00F445A7">
              <w:rPr>
                <w:rFonts w:ascii="新細明體" w:hAnsi="新細明體" w:cs="新細明體"/>
              </w:rPr>
              <w:t>(</w:t>
            </w:r>
            <w:r w:rsidRPr="00F445A7">
              <w:rPr>
                <w:rFonts w:ascii="新細明體" w:hAnsi="新細明體" w:cs="新細明體" w:hint="eastAsia"/>
              </w:rPr>
              <w:t>實作評量</w:t>
            </w:r>
            <w:r w:rsidRPr="00F445A7">
              <w:rPr>
                <w:rFonts w:ascii="新細明體" w:hAnsi="新細明體" w:cs="新細明體"/>
              </w:rPr>
              <w:t>)</w:t>
            </w:r>
          </w:p>
          <w:p w:rsidR="00552F8A" w:rsidRPr="00F445A7" w:rsidRDefault="00552F8A" w:rsidP="00F445A7">
            <w:pPr>
              <w:spacing w:line="360" w:lineRule="auto"/>
              <w:rPr>
                <w:rFonts w:ascii="新細明體" w:hAnsi="新細明體" w:cs="新細明體"/>
              </w:rPr>
            </w:pPr>
          </w:p>
        </w:tc>
        <w:tc>
          <w:tcPr>
            <w:tcW w:w="497" w:type="dxa"/>
          </w:tcPr>
          <w:p w:rsidR="00552F8A" w:rsidRPr="00F445A7" w:rsidRDefault="00552F8A" w:rsidP="00F445A7">
            <w:pPr>
              <w:jc w:val="center"/>
              <w:rPr>
                <w:rFonts w:ascii="標楷體" w:eastAsia="標楷體" w:hAnsi="標楷體" w:cs="Times New Roman"/>
                <w:b/>
                <w:bCs/>
              </w:rPr>
            </w:pPr>
          </w:p>
        </w:tc>
      </w:tr>
      <w:tr w:rsidR="00552F8A" w:rsidRPr="00F445A7" w:rsidTr="00C94B4C">
        <w:tc>
          <w:tcPr>
            <w:tcW w:w="864" w:type="dxa"/>
          </w:tcPr>
          <w:p w:rsidR="00552F8A" w:rsidRPr="00F445A7" w:rsidRDefault="00552F8A" w:rsidP="00F445A7">
            <w:pPr>
              <w:jc w:val="center"/>
              <w:rPr>
                <w:rFonts w:ascii="標楷體" w:eastAsia="標楷體" w:hAnsi="標楷體" w:cs="Times New Roman"/>
                <w:b/>
                <w:bCs/>
              </w:rPr>
            </w:pPr>
            <w:r w:rsidRPr="00F445A7">
              <w:rPr>
                <w:rFonts w:ascii="標楷體" w:eastAsia="標楷體" w:hAnsi="標楷體" w:cs="標楷體" w:hint="eastAsia"/>
                <w:b/>
                <w:bCs/>
                <w:sz w:val="28"/>
                <w:szCs w:val="28"/>
              </w:rPr>
              <w:lastRenderedPageBreak/>
              <w:t>教學成果</w:t>
            </w:r>
          </w:p>
        </w:tc>
        <w:tc>
          <w:tcPr>
            <w:tcW w:w="7610" w:type="dxa"/>
            <w:gridSpan w:val="9"/>
          </w:tcPr>
          <w:p w:rsidR="00552F8A" w:rsidRPr="00F445A7" w:rsidRDefault="00552F8A" w:rsidP="00552F8A">
            <w:pPr>
              <w:spacing w:line="360" w:lineRule="auto"/>
              <w:ind w:left="480" w:hangingChars="200" w:hanging="480"/>
              <w:rPr>
                <w:rFonts w:ascii="新細明體" w:cs="新細明體"/>
              </w:rPr>
            </w:pPr>
            <w:r w:rsidRPr="00F445A7">
              <w:rPr>
                <w:rFonts w:ascii="新細明體" w:hAnsi="新細明體" w:cs="新細明體" w:hint="eastAsia"/>
              </w:rPr>
              <w:t>一、透過此教學活動，學生們懂得感恩惜福，減少抱怨和怨天尤人。</w:t>
            </w:r>
          </w:p>
          <w:p w:rsidR="00552F8A" w:rsidRPr="00F445A7" w:rsidRDefault="00552F8A" w:rsidP="00552F8A">
            <w:pPr>
              <w:spacing w:line="360" w:lineRule="auto"/>
              <w:ind w:left="506" w:hangingChars="211" w:hanging="506"/>
              <w:rPr>
                <w:rFonts w:ascii="新細明體" w:cs="新細明體"/>
              </w:rPr>
            </w:pPr>
            <w:r w:rsidRPr="00F445A7">
              <w:rPr>
                <w:rFonts w:ascii="新細明體" w:hAnsi="新細明體" w:cs="新細明體" w:hint="eastAsia"/>
              </w:rPr>
              <w:t>二、懂得行善助人要及時，不一定要等長大或很有錢有能力時才能做。</w:t>
            </w:r>
          </w:p>
          <w:p w:rsidR="00552F8A" w:rsidRPr="00F445A7" w:rsidRDefault="00552F8A" w:rsidP="00552F8A">
            <w:pPr>
              <w:spacing w:line="360" w:lineRule="auto"/>
              <w:ind w:left="480" w:hangingChars="200" w:hanging="480"/>
              <w:rPr>
                <w:rFonts w:ascii="新細明體" w:cs="新細明體"/>
              </w:rPr>
            </w:pPr>
            <w:r w:rsidRPr="00F445A7">
              <w:rPr>
                <w:rFonts w:ascii="新細明體" w:hAnsi="新細明體" w:cs="新細明體" w:hint="eastAsia"/>
              </w:rPr>
              <w:t>三、對於班上較弱勢的同學更有同理心，發自內心的給予尊重和關懷。</w:t>
            </w:r>
          </w:p>
          <w:p w:rsidR="00552F8A" w:rsidRPr="00F445A7" w:rsidRDefault="00552F8A" w:rsidP="00552F8A">
            <w:pPr>
              <w:spacing w:line="360" w:lineRule="auto"/>
              <w:ind w:left="506" w:hangingChars="211" w:hanging="506"/>
              <w:rPr>
                <w:rFonts w:ascii="標楷體" w:eastAsia="標楷體" w:hAnsi="標楷體" w:cs="Times New Roman"/>
                <w:b/>
                <w:bCs/>
              </w:rPr>
            </w:pPr>
            <w:r w:rsidRPr="00F445A7">
              <w:rPr>
                <w:rFonts w:ascii="新細明體" w:hAnsi="新細明體" w:cs="新細明體" w:hint="eastAsia"/>
              </w:rPr>
              <w:t>四、了解電腦能發揮無遠弗屆的強大力量，不僅止於玩遊戲、查資料上臉書等功能，萌生想學好電腦的志願。</w:t>
            </w:r>
          </w:p>
        </w:tc>
      </w:tr>
      <w:tr w:rsidR="00552F8A" w:rsidRPr="00F445A7" w:rsidTr="00C94B4C">
        <w:tc>
          <w:tcPr>
            <w:tcW w:w="864" w:type="dxa"/>
          </w:tcPr>
          <w:p w:rsidR="00552F8A" w:rsidRPr="00F445A7" w:rsidRDefault="00552F8A" w:rsidP="00F445A7">
            <w:pPr>
              <w:jc w:val="center"/>
              <w:rPr>
                <w:rFonts w:ascii="標楷體" w:eastAsia="標楷體" w:hAnsi="標楷體" w:cs="Times New Roman"/>
                <w:b/>
                <w:bCs/>
              </w:rPr>
            </w:pPr>
            <w:r w:rsidRPr="00F445A7">
              <w:rPr>
                <w:rFonts w:ascii="標楷體" w:eastAsia="標楷體" w:hAnsi="標楷體" w:cs="標楷體" w:hint="eastAsia"/>
                <w:b/>
                <w:bCs/>
                <w:sz w:val="28"/>
                <w:szCs w:val="28"/>
              </w:rPr>
              <w:t>教學省思</w:t>
            </w:r>
          </w:p>
        </w:tc>
        <w:tc>
          <w:tcPr>
            <w:tcW w:w="7610" w:type="dxa"/>
            <w:gridSpan w:val="9"/>
          </w:tcPr>
          <w:p w:rsidR="00552F8A" w:rsidRPr="00F445A7" w:rsidRDefault="00552F8A" w:rsidP="00F445A7">
            <w:pPr>
              <w:spacing w:line="360" w:lineRule="auto"/>
              <w:rPr>
                <w:rFonts w:ascii="標楷體" w:eastAsia="標楷體" w:hAnsi="標楷體" w:cs="Times New Roman"/>
                <w:b/>
                <w:bCs/>
              </w:rPr>
            </w:pPr>
            <w:r w:rsidRPr="00F445A7">
              <w:rPr>
                <w:rFonts w:ascii="新細明體" w:hAnsi="新細明體" w:cs="新細明體" w:hint="eastAsia"/>
              </w:rPr>
              <w:t xml:space="preserve">　　每次的教學活動總帶給學生許多感動，也在學生心中埋下善心的種子。隨著時間的流逝，感動和行動的熱情也跟著逐漸消退，身為教師的我體認到，生命教育是長長久久的志業，唯有不斷在學生的心中埋下良善的種子，持續的灌溉照顧，這些種子才能成長茁壯為庇蔭社會弱勢的大樹。所以，老師的教育事業和沈芯菱的公益事業一樣，永無止息！</w:t>
            </w:r>
          </w:p>
        </w:tc>
      </w:tr>
    </w:tbl>
    <w:p w:rsidR="00552F8A" w:rsidRPr="00F364D1" w:rsidRDefault="00552F8A" w:rsidP="004F698D">
      <w:pPr>
        <w:rPr>
          <w:rFonts w:ascii="標楷體" w:eastAsia="標楷體" w:hAnsi="標楷體" w:cs="Times New Roman"/>
          <w:b/>
          <w:bCs/>
        </w:rPr>
      </w:pPr>
    </w:p>
    <w:p w:rsidR="00552F8A" w:rsidRDefault="00552F8A" w:rsidP="00050D7B">
      <w:pPr>
        <w:rPr>
          <w:rFonts w:cs="Times New Roman"/>
        </w:rPr>
      </w:pPr>
      <w:r>
        <w:rPr>
          <w:rFonts w:cs="新細明體" w:hint="eastAsia"/>
        </w:rPr>
        <w:t>附件一：小書蟲閱讀紀錄單</w:t>
      </w:r>
    </w:p>
    <w:p w:rsidR="00552F8A" w:rsidRPr="002A7C34" w:rsidRDefault="00552F8A" w:rsidP="003A70C5">
      <w:pPr>
        <w:spacing w:line="360" w:lineRule="auto"/>
        <w:ind w:left="718" w:hangingChars="299" w:hanging="718"/>
        <w:jc w:val="both"/>
        <w:rPr>
          <w:rFonts w:ascii="新細明體" w:cs="Times New Roman"/>
        </w:rPr>
      </w:pPr>
      <w:r>
        <w:rPr>
          <w:rFonts w:cs="新細明體" w:hint="eastAsia"/>
        </w:rPr>
        <w:t>附件二：</w:t>
      </w:r>
      <w:r w:rsidRPr="002A7C34">
        <w:rPr>
          <w:rFonts w:ascii="新細明體" w:hAnsi="新細明體" w:cs="新細明體" w:hint="eastAsia"/>
        </w:rPr>
        <w:t>發現</w:t>
      </w:r>
      <w:r w:rsidRPr="002A7C34">
        <w:rPr>
          <w:rFonts w:ascii="新細明體" w:hAnsi="新細明體" w:cs="新細明體"/>
        </w:rPr>
        <w:t>12</w:t>
      </w:r>
      <w:r w:rsidRPr="002A7C34">
        <w:rPr>
          <w:rFonts w:ascii="新細明體" w:hAnsi="新細明體" w:cs="新細明體" w:hint="eastAsia"/>
        </w:rPr>
        <w:t>樣幸福禮物學習單</w:t>
      </w:r>
    </w:p>
    <w:p w:rsidR="00552F8A" w:rsidRDefault="00552F8A" w:rsidP="00050D7B">
      <w:pPr>
        <w:rPr>
          <w:rFonts w:cs="Times New Roman"/>
        </w:rPr>
      </w:pPr>
    </w:p>
    <w:p w:rsidR="00552F8A" w:rsidRDefault="00552F8A" w:rsidP="00050D7B">
      <w:pPr>
        <w:rPr>
          <w:rFonts w:cs="Times New Roman"/>
        </w:rPr>
      </w:pPr>
    </w:p>
    <w:p w:rsidR="00552F8A" w:rsidRDefault="00552F8A" w:rsidP="00050D7B">
      <w:pPr>
        <w:rPr>
          <w:rFonts w:cs="Times New Roman"/>
        </w:rPr>
      </w:pPr>
    </w:p>
    <w:p w:rsidR="00552F8A" w:rsidRDefault="00552F8A" w:rsidP="00050D7B">
      <w:pPr>
        <w:rPr>
          <w:rFonts w:cs="Times New Roman"/>
        </w:rPr>
      </w:pPr>
    </w:p>
    <w:p w:rsidR="00552F8A" w:rsidRDefault="00552F8A" w:rsidP="00050D7B">
      <w:pPr>
        <w:rPr>
          <w:rFonts w:cs="Times New Roman"/>
        </w:rPr>
      </w:pPr>
    </w:p>
    <w:p w:rsidR="00552F8A" w:rsidRDefault="00552F8A" w:rsidP="00050D7B">
      <w:pPr>
        <w:rPr>
          <w:rFonts w:cs="Times New Roman"/>
        </w:rPr>
      </w:pPr>
    </w:p>
    <w:p w:rsidR="00552F8A" w:rsidRDefault="00552F8A" w:rsidP="00050D7B">
      <w:pPr>
        <w:rPr>
          <w:rFonts w:cs="Times New Roman"/>
        </w:rPr>
      </w:pPr>
    </w:p>
    <w:p w:rsidR="00552F8A" w:rsidRDefault="00552F8A" w:rsidP="00050D7B">
      <w:pPr>
        <w:rPr>
          <w:rFonts w:cs="Times New Roman"/>
        </w:rPr>
      </w:pPr>
    </w:p>
    <w:p w:rsidR="00552F8A" w:rsidRPr="00101D83" w:rsidRDefault="00552F8A" w:rsidP="00621E93">
      <w:pPr>
        <w:rPr>
          <w:rFonts w:cs="Times New Roman"/>
        </w:rPr>
      </w:pPr>
      <w:r w:rsidRPr="00101D83">
        <w:rPr>
          <w:rFonts w:cs="新細明體" w:hint="eastAsia"/>
        </w:rPr>
        <w:lastRenderedPageBreak/>
        <w:t>附件一</w:t>
      </w:r>
    </w:p>
    <w:p w:rsidR="00552F8A" w:rsidRPr="008F07CF" w:rsidRDefault="003E21FC" w:rsidP="00621E93">
      <w:pPr>
        <w:rPr>
          <w:rFonts w:ascii="微軟正黑體" w:eastAsia="微軟正黑體" w:hAnsi="微軟正黑體" w:cs="Times New Roman"/>
          <w:sz w:val="52"/>
          <w:szCs w:val="52"/>
        </w:rPr>
      </w:pPr>
      <w:r>
        <w:rPr>
          <w:noProof/>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margin-left:9pt;margin-top:0;width:85.5pt;height:66.75pt;z-index:1;visibility:visible;v-text-anchor:middle" fillcolor="#4f81bd" strokecolor="#243f60" strokeweight="2pt"/>
        </w:pict>
      </w:r>
      <w:r w:rsidR="00552F8A">
        <w:rPr>
          <w:rFonts w:cs="新細明體" w:hint="eastAsia"/>
        </w:rPr>
        <w:t xml:space="preserve">　　　　　　　　</w:t>
      </w:r>
      <w:r w:rsidR="00552F8A" w:rsidRPr="008F07CF">
        <w:rPr>
          <w:rFonts w:ascii="華康儷特圓" w:eastAsia="華康儷特圓" w:cs="華康儷特圓" w:hint="eastAsia"/>
          <w:sz w:val="72"/>
          <w:szCs w:val="72"/>
        </w:rPr>
        <w:t>小書蟲</w:t>
      </w:r>
      <w:r w:rsidR="00552F8A" w:rsidRPr="008F07CF">
        <w:rPr>
          <w:rFonts w:ascii="微軟正黑體" w:eastAsia="微軟正黑體" w:hAnsi="微軟正黑體" w:cs="微軟正黑體" w:hint="eastAsia"/>
          <w:sz w:val="48"/>
          <w:szCs w:val="48"/>
        </w:rPr>
        <w:t>閱讀紀錄單</w:t>
      </w:r>
    </w:p>
    <w:p w:rsidR="00552F8A" w:rsidRDefault="00552F8A" w:rsidP="00621E93">
      <w:pPr>
        <w:rPr>
          <w:rFonts w:cs="Times New Roman"/>
        </w:rPr>
      </w:pPr>
    </w:p>
    <w:p w:rsidR="00552F8A" w:rsidRPr="008F07CF" w:rsidRDefault="00552F8A" w:rsidP="00621E93">
      <w:pPr>
        <w:rPr>
          <w:rFonts w:ascii="標楷體" w:eastAsia="標楷體" w:hAnsi="標楷體" w:cs="Times New Roman"/>
          <w:u w:val="single"/>
        </w:rPr>
      </w:pPr>
      <w:r w:rsidRPr="008F07CF">
        <w:rPr>
          <w:rFonts w:ascii="標楷體" w:eastAsia="標楷體" w:hAnsi="標楷體" w:cs="標楷體" w:hint="eastAsia"/>
        </w:rPr>
        <w:t>閱讀</w:t>
      </w:r>
      <w:r>
        <w:rPr>
          <w:rFonts w:ascii="標楷體" w:eastAsia="標楷體" w:hAnsi="標楷體" w:cs="標楷體" w:hint="eastAsia"/>
        </w:rPr>
        <w:t>／紀錄</w:t>
      </w:r>
      <w:r w:rsidRPr="008F07CF">
        <w:rPr>
          <w:rFonts w:ascii="標楷體" w:eastAsia="標楷體" w:hAnsi="標楷體" w:cs="標楷體" w:hint="eastAsia"/>
        </w:rPr>
        <w:t>日期</w:t>
      </w:r>
      <w:r>
        <w:rPr>
          <w:rFonts w:ascii="標楷體" w:eastAsia="標楷體" w:hAnsi="標楷體" w:cs="標楷體" w:hint="eastAsia"/>
        </w:rPr>
        <w:t>：</w:t>
      </w:r>
      <w:r w:rsidRPr="008F07CF">
        <w:rPr>
          <w:rFonts w:ascii="標楷體" w:eastAsia="標楷體" w:hAnsi="標楷體" w:cs="標楷體" w:hint="eastAsia"/>
          <w:u w:val="single"/>
        </w:rPr>
        <w:t xml:space="preserve">　　</w:t>
      </w:r>
      <w:r w:rsidRPr="008F07CF">
        <w:rPr>
          <w:rFonts w:ascii="標楷體" w:eastAsia="標楷體" w:hAnsi="標楷體" w:cs="標楷體" w:hint="eastAsia"/>
        </w:rPr>
        <w:t>年</w:t>
      </w:r>
      <w:r w:rsidRPr="008F07CF">
        <w:rPr>
          <w:rFonts w:ascii="標楷體" w:eastAsia="標楷體" w:hAnsi="標楷體" w:cs="標楷體" w:hint="eastAsia"/>
          <w:u w:val="single"/>
        </w:rPr>
        <w:t xml:space="preserve">　</w:t>
      </w:r>
      <w:r w:rsidRPr="008F07CF">
        <w:rPr>
          <w:rFonts w:ascii="標楷體" w:eastAsia="標楷體" w:hAnsi="標楷體" w:cs="標楷體" w:hint="eastAsia"/>
        </w:rPr>
        <w:t>月</w:t>
      </w:r>
      <w:r w:rsidRPr="008F07CF">
        <w:rPr>
          <w:rFonts w:ascii="標楷體" w:eastAsia="標楷體" w:hAnsi="標楷體" w:cs="標楷體" w:hint="eastAsia"/>
          <w:u w:val="single"/>
        </w:rPr>
        <w:t xml:space="preserve">　</w:t>
      </w:r>
      <w:r w:rsidRPr="008F07CF">
        <w:rPr>
          <w:rFonts w:ascii="標楷體" w:eastAsia="標楷體" w:hAnsi="標楷體" w:cs="標楷體" w:hint="eastAsia"/>
        </w:rPr>
        <w:t xml:space="preserve">日　</w:t>
      </w:r>
      <w:r>
        <w:rPr>
          <w:rFonts w:ascii="標楷體" w:eastAsia="標楷體" w:hAnsi="標楷體" w:cs="標楷體" w:hint="eastAsia"/>
        </w:rPr>
        <w:t xml:space="preserve">　　</w:t>
      </w:r>
      <w:r w:rsidRPr="008F07CF">
        <w:rPr>
          <w:rFonts w:ascii="標楷體" w:eastAsia="標楷體" w:hAnsi="標楷體" w:cs="標楷體" w:hint="eastAsia"/>
        </w:rPr>
        <w:t xml:space="preserve">　</w:t>
      </w:r>
      <w:r w:rsidRPr="008F07CF">
        <w:rPr>
          <w:rFonts w:ascii="標楷體" w:eastAsia="標楷體" w:hAnsi="標楷體" w:cs="標楷體" w:hint="eastAsia"/>
          <w:u w:val="single"/>
        </w:rPr>
        <w:t xml:space="preserve">　　</w:t>
      </w:r>
      <w:r w:rsidRPr="008F07CF">
        <w:rPr>
          <w:rFonts w:ascii="標楷體" w:eastAsia="標楷體" w:hAnsi="標楷體" w:cs="標楷體" w:hint="eastAsia"/>
        </w:rPr>
        <w:t>年</w:t>
      </w:r>
      <w:r w:rsidRPr="008F07CF">
        <w:rPr>
          <w:rFonts w:ascii="標楷體" w:eastAsia="標楷體" w:hAnsi="標楷體" w:cs="標楷體" w:hint="eastAsia"/>
          <w:u w:val="single"/>
        </w:rPr>
        <w:t xml:space="preserve">　　</w:t>
      </w:r>
      <w:r w:rsidRPr="008F07CF">
        <w:rPr>
          <w:rFonts w:ascii="標楷體" w:eastAsia="標楷體" w:hAnsi="標楷體" w:cs="標楷體" w:hint="eastAsia"/>
        </w:rPr>
        <w:t>班　姓名</w:t>
      </w:r>
      <w:r w:rsidRPr="008F07CF">
        <w:rPr>
          <w:rFonts w:ascii="標楷體" w:eastAsia="標楷體" w:hAnsi="標楷體" w:cs="標楷體" w:hint="eastAsia"/>
          <w:u w:val="single"/>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2"/>
      </w:tblGrid>
      <w:tr w:rsidR="00552F8A" w:rsidRPr="00F445A7">
        <w:trPr>
          <w:trHeight w:val="7254"/>
        </w:trPr>
        <w:tc>
          <w:tcPr>
            <w:tcW w:w="8362" w:type="dxa"/>
          </w:tcPr>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w:t>
            </w:r>
          </w:p>
          <w:p w:rsidR="00552F8A" w:rsidRPr="00F445A7" w:rsidRDefault="00552F8A" w:rsidP="002E0F38">
            <w:pPr>
              <w:rPr>
                <w:rFonts w:ascii="標楷體" w:eastAsia="標楷體" w:hAnsi="標楷體" w:cs="Times New Roman"/>
                <w:sz w:val="16"/>
                <w:szCs w:val="16"/>
              </w:rPr>
            </w:pPr>
            <w:r w:rsidRPr="00F445A7">
              <w:rPr>
                <w:rFonts w:ascii="標楷體" w:eastAsia="標楷體" w:hAnsi="標楷體" w:cs="標楷體" w:hint="eastAsia"/>
              </w:rPr>
              <w:t xml:space="preserve">　　</w:t>
            </w:r>
            <w:r w:rsidRPr="00F445A7">
              <w:rPr>
                <w:rFonts w:ascii="標楷體" w:eastAsia="標楷體" w:hAnsi="標楷體" w:cs="標楷體" w:hint="eastAsia"/>
                <w:b/>
                <w:bCs/>
              </w:rPr>
              <w:t>十大傑青沈芯菱　學生也可以做公益　　　【</w:t>
            </w:r>
            <w:r w:rsidRPr="00F445A7">
              <w:rPr>
                <w:rFonts w:ascii="標楷體" w:eastAsia="標楷體" w:hAnsi="標楷體" w:cs="標楷體" w:hint="eastAsia"/>
                <w:sz w:val="16"/>
                <w:szCs w:val="16"/>
              </w:rPr>
              <w:t>２０１２／１０／０９台灣醒報</w:t>
            </w:r>
            <w:r w:rsidRPr="00F445A7">
              <w:rPr>
                <w:rFonts w:ascii="標楷體" w:eastAsia="標楷體" w:hAnsi="標楷體" w:cs="標楷體" w:hint="eastAsia"/>
                <w:b/>
                <w:bCs/>
              </w:rPr>
              <w:t>】</w:t>
            </w:r>
          </w:p>
          <w:p w:rsidR="00552F8A" w:rsidRPr="00F445A7" w:rsidRDefault="00552F8A" w:rsidP="002E0F38">
            <w:pPr>
              <w:rPr>
                <w:rFonts w:ascii="標楷體" w:eastAsia="標楷體" w:hAnsi="標楷體" w:cs="Times New Roman"/>
              </w:rPr>
            </w:pPr>
          </w:p>
          <w:p w:rsidR="00552F8A" w:rsidRPr="00F445A7" w:rsidRDefault="00552F8A" w:rsidP="002E0F38">
            <w:pPr>
              <w:rPr>
                <w:rFonts w:ascii="標楷體" w:eastAsia="標楷體" w:hAnsi="標楷體" w:cs="標楷體"/>
              </w:rPr>
            </w:pPr>
            <w:r w:rsidRPr="00F445A7">
              <w:rPr>
                <w:rFonts w:ascii="標楷體" w:eastAsia="標楷體" w:hAnsi="標楷體" w:cs="標楷體" w:hint="eastAsia"/>
              </w:rPr>
              <w:t xml:space="preserve">　「行善不必等有充足的財富，有幾分能力就做幾分事！」當選十大傑出青年「社會服務獎」的沈芯菱有感而發地說。現年</w:t>
            </w:r>
            <w:r w:rsidRPr="00F445A7">
              <w:rPr>
                <w:rFonts w:ascii="標楷體" w:eastAsia="標楷體" w:hAnsi="標楷體" w:cs="標楷體"/>
              </w:rPr>
              <w:t>22</w:t>
            </w:r>
            <w:r w:rsidRPr="00F445A7">
              <w:rPr>
                <w:rFonts w:ascii="標楷體" w:eastAsia="標楷體" w:hAnsi="標楷體" w:cs="標楷體" w:hint="eastAsia"/>
              </w:rPr>
              <w:t>歲、就讀台大新聞所的沈芯菱投入公益長達</w:t>
            </w:r>
            <w:r w:rsidRPr="00F445A7">
              <w:rPr>
                <w:rFonts w:ascii="標楷體" w:eastAsia="標楷體" w:hAnsi="標楷體" w:cs="標楷體"/>
              </w:rPr>
              <w:t>12</w:t>
            </w:r>
            <w:r w:rsidRPr="00F445A7">
              <w:rPr>
                <w:rFonts w:ascii="標楷體" w:eastAsia="標楷體" w:hAnsi="標楷體" w:cs="標楷體" w:hint="eastAsia"/>
              </w:rPr>
              <w:t>年，期間她將自身賺得的</w:t>
            </w:r>
            <w:r w:rsidRPr="00F445A7">
              <w:rPr>
                <w:rFonts w:ascii="標楷體" w:eastAsia="標楷體" w:hAnsi="標楷體" w:cs="標楷體"/>
              </w:rPr>
              <w:t>500</w:t>
            </w:r>
            <w:r w:rsidRPr="00F445A7">
              <w:rPr>
                <w:rFonts w:ascii="標楷體" w:eastAsia="標楷體" w:hAnsi="標楷體" w:cs="標楷體" w:hint="eastAsia"/>
              </w:rPr>
              <w:t>萬全數投入，並婉謝任何贊助，未來她將朝「獨立媒體人」邁進，用筆揭發社會的不公不義。</w:t>
            </w:r>
            <w:r w:rsidRPr="00F445A7">
              <w:rPr>
                <w:rFonts w:ascii="標楷體" w:eastAsia="標楷體" w:hAnsi="標楷體" w:cs="標楷體"/>
              </w:rPr>
              <w:t xml:space="preserve"> </w:t>
            </w:r>
          </w:p>
          <w:p w:rsidR="00552F8A" w:rsidRPr="00F445A7" w:rsidRDefault="00552F8A" w:rsidP="00552F8A">
            <w:pPr>
              <w:ind w:firstLineChars="200" w:firstLine="480"/>
              <w:rPr>
                <w:rFonts w:ascii="標楷體" w:eastAsia="標楷體" w:hAnsi="標楷體" w:cs="Times New Roman"/>
              </w:rPr>
            </w:pPr>
            <w:r w:rsidRPr="00F445A7">
              <w:rPr>
                <w:rFonts w:ascii="標楷體" w:eastAsia="標楷體" w:hAnsi="標楷體" w:cs="標楷體" w:hint="eastAsia"/>
              </w:rPr>
              <w:t>沈芯菱生長於貧苦的家庭，自幼和父母四處擺地攤，在居無定所的環境中仍努力向學，擁有行銷頭腦的她，</w:t>
            </w:r>
            <w:r w:rsidRPr="00F445A7">
              <w:rPr>
                <w:rFonts w:ascii="標楷體" w:eastAsia="標楷體" w:hAnsi="標楷體" w:cs="標楷體"/>
              </w:rPr>
              <w:t>12</w:t>
            </w:r>
            <w:r w:rsidRPr="00F445A7">
              <w:rPr>
                <w:rFonts w:ascii="標楷體" w:eastAsia="標楷體" w:hAnsi="標楷體" w:cs="標楷體" w:hint="eastAsia"/>
              </w:rPr>
              <w:t>歲便透過網路，架設「安安免費教學網站」，幫助兩岸三地</w:t>
            </w:r>
            <w:r w:rsidRPr="00F445A7">
              <w:rPr>
                <w:rFonts w:ascii="標楷體" w:eastAsia="標楷體" w:hAnsi="標楷體" w:cs="標楷體"/>
              </w:rPr>
              <w:t>500</w:t>
            </w:r>
            <w:r w:rsidRPr="00F445A7">
              <w:rPr>
                <w:rFonts w:ascii="標楷體" w:eastAsia="標楷體" w:hAnsi="標楷體" w:cs="標楷體" w:hint="eastAsia"/>
              </w:rPr>
              <w:t>多萬莘莘學子，另外，還架設過「聯合農銷網」，協助農民銷售滯銷</w:t>
            </w:r>
            <w:r w:rsidRPr="00F445A7">
              <w:rPr>
                <w:rFonts w:ascii="標楷體" w:eastAsia="標楷體" w:hAnsi="標楷體" w:cs="標楷體"/>
              </w:rPr>
              <w:t>100</w:t>
            </w:r>
            <w:r w:rsidRPr="00F445A7">
              <w:rPr>
                <w:rFonts w:ascii="標楷體" w:eastAsia="標楷體" w:hAnsi="標楷體" w:cs="標楷體" w:hint="eastAsia"/>
              </w:rPr>
              <w:t>萬公斤的文旦。</w:t>
            </w:r>
          </w:p>
          <w:p w:rsidR="00552F8A" w:rsidRPr="00F445A7" w:rsidRDefault="00552F8A" w:rsidP="00552F8A">
            <w:pPr>
              <w:ind w:firstLineChars="200" w:firstLine="480"/>
              <w:rPr>
                <w:rFonts w:ascii="標楷體" w:eastAsia="標楷體" w:hAnsi="標楷體" w:cs="Times New Roman"/>
              </w:rPr>
            </w:pPr>
            <w:r w:rsidRPr="00F445A7">
              <w:rPr>
                <w:rFonts w:ascii="標楷體" w:eastAsia="標楷體" w:hAnsi="標楷體" w:cs="標楷體" w:hint="eastAsia"/>
              </w:rPr>
              <w:t>「你的天賦是老天爺賜的，應該用在其他和我們一樣困苦人身上。」正當沈芯菱想利用她的長處改善家計時，沈媽媽這段話深切地影響了她，於是沈芯菱便全身投入公益，創辦「</w:t>
            </w:r>
            <w:r w:rsidRPr="00F445A7">
              <w:rPr>
                <w:rFonts w:ascii="標楷體" w:eastAsia="標楷體" w:hAnsi="標楷體" w:cs="標楷體"/>
              </w:rPr>
              <w:t>Formosa</w:t>
            </w:r>
            <w:r w:rsidRPr="00F445A7">
              <w:rPr>
                <w:rFonts w:ascii="標楷體" w:eastAsia="標楷體" w:hAnsi="標楷體" w:cs="標楷體" w:hint="eastAsia"/>
              </w:rPr>
              <w:t>青少年創作展」鼓勵青少年勇於創作、推動「草根台灣臉譜」、「柬埔寨失學兒童語言」等。</w:t>
            </w:r>
          </w:p>
          <w:p w:rsidR="00552F8A" w:rsidRPr="00F445A7" w:rsidRDefault="00552F8A" w:rsidP="00552F8A">
            <w:pPr>
              <w:ind w:firstLineChars="200" w:firstLine="480"/>
              <w:rPr>
                <w:rFonts w:ascii="標楷體" w:eastAsia="標楷體" w:hAnsi="標楷體" w:cs="Times New Roman"/>
              </w:rPr>
            </w:pPr>
            <w:r w:rsidRPr="00F445A7">
              <w:rPr>
                <w:rFonts w:ascii="標楷體" w:eastAsia="標楷體" w:hAnsi="標楷體" w:cs="標楷體" w:hint="eastAsia"/>
              </w:rPr>
              <w:t>投入公益</w:t>
            </w:r>
            <w:r w:rsidRPr="00F445A7">
              <w:rPr>
                <w:rFonts w:ascii="標楷體" w:eastAsia="標楷體" w:hAnsi="標楷體" w:cs="標楷體"/>
              </w:rPr>
              <w:t>12</w:t>
            </w:r>
            <w:r w:rsidRPr="00F445A7">
              <w:rPr>
                <w:rFonts w:ascii="標楷體" w:eastAsia="標楷體" w:hAnsi="標楷體" w:cs="標楷體" w:hint="eastAsia"/>
              </w:rPr>
              <w:t>年，沈芯菱將自身賺得的</w:t>
            </w:r>
            <w:r w:rsidRPr="00F445A7">
              <w:rPr>
                <w:rFonts w:ascii="標楷體" w:eastAsia="標楷體" w:hAnsi="標楷體" w:cs="標楷體"/>
              </w:rPr>
              <w:t>500</w:t>
            </w:r>
            <w:r w:rsidRPr="00F445A7">
              <w:rPr>
                <w:rFonts w:ascii="標楷體" w:eastAsia="標楷體" w:hAnsi="標楷體" w:cs="標楷體" w:hint="eastAsia"/>
              </w:rPr>
              <w:t>萬元幫助弱勢，因為自小生長在貧困的環境裡，沈芯菱看見了社會底層的需求，她的善行現在還編入台灣高中、國小等</w:t>
            </w:r>
            <w:r w:rsidRPr="00F445A7">
              <w:rPr>
                <w:rFonts w:ascii="標楷體" w:eastAsia="標楷體" w:hAnsi="標楷體" w:cs="標楷體"/>
              </w:rPr>
              <w:t>9</w:t>
            </w:r>
            <w:r w:rsidRPr="00F445A7">
              <w:rPr>
                <w:rFonts w:ascii="標楷體" w:eastAsia="標楷體" w:hAnsi="標楷體" w:cs="標楷體" w:hint="eastAsia"/>
              </w:rPr>
              <w:t>本教科書。</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現在就讀於台大新聞所的沈芯菱，在這投身公益的旅程中，她看見了社會轉型的不公不義，未來她將運用她的所學，朝「獨立媒體人」邁進，用筆記錄社會底層不公平的圖像。</w:t>
            </w:r>
          </w:p>
        </w:tc>
      </w:tr>
    </w:tbl>
    <w:p w:rsidR="00552F8A" w:rsidRDefault="00552F8A" w:rsidP="00621E93">
      <w:pPr>
        <w:rPr>
          <w:rFonts w:ascii="標楷體" w:eastAsia="標楷體" w:hAnsi="標楷體" w:cs="Times New Roman"/>
          <w:sz w:val="26"/>
          <w:szCs w:val="26"/>
        </w:rPr>
      </w:pPr>
      <w:r w:rsidRPr="004F1D02">
        <w:rPr>
          <w:rFonts w:ascii="標楷體" w:eastAsia="標楷體" w:hAnsi="標楷體" w:cs="標楷體" w:hint="eastAsia"/>
          <w:sz w:val="28"/>
          <w:szCs w:val="28"/>
        </w:rPr>
        <w:t>◎</w:t>
      </w:r>
      <w:r w:rsidRPr="00C36CB4">
        <w:rPr>
          <w:rFonts w:ascii="標楷體" w:eastAsia="標楷體" w:hAnsi="標楷體" w:cs="標楷體" w:hint="eastAsia"/>
          <w:sz w:val="26"/>
          <w:szCs w:val="26"/>
        </w:rPr>
        <w:t>看完這兩篇文章，你對</w:t>
      </w:r>
      <w:r w:rsidRPr="00C36CB4">
        <w:rPr>
          <w:rFonts w:ascii="標楷體" w:eastAsia="標楷體" w:hAnsi="標楷體" w:cs="標楷體" w:hint="eastAsia"/>
          <w:sz w:val="26"/>
          <w:szCs w:val="26"/>
          <w:u w:val="single"/>
        </w:rPr>
        <w:t>沈芯菱</w:t>
      </w:r>
      <w:r w:rsidRPr="00C36CB4">
        <w:rPr>
          <w:rFonts w:ascii="標楷體" w:eastAsia="標楷體" w:hAnsi="標楷體" w:cs="標楷體" w:hint="eastAsia"/>
          <w:sz w:val="26"/>
          <w:szCs w:val="26"/>
        </w:rPr>
        <w:t>姐姐的故事有什麼想法？請把它寫下來</w:t>
      </w:r>
    </w:p>
    <w:p w:rsidR="00552F8A" w:rsidRDefault="003E21FC" w:rsidP="00621E93">
      <w:pPr>
        <w:spacing w:line="360" w:lineRule="auto"/>
        <w:rPr>
          <w:rFonts w:ascii="標楷體" w:eastAsia="標楷體" w:hAnsi="標楷體" w:cs="Times New Roman"/>
          <w:sz w:val="26"/>
          <w:szCs w:val="26"/>
          <w:u w:val="single"/>
        </w:rPr>
      </w:pP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4" o:spid="_x0000_s1027" type="#_x0000_t75" alt="https://encrypted-tbn1.gstatic.com/images?q=tbn:ANd9GcSxtayKib4oiEfxGcpP73R-7QvriouBfdILA8tsPOOcPS3h-8jgyQ" href="http://www.google.com.tw/imgres?start=168&amp;sa=X&amp;hl=zh-TW&amp;rlz=1T4ADFA_zh-TWTW472TW473&amp;biw=1006&amp;bih=558&amp;tbm=isch&amp;tbnid=oOmlfV0ZkjDLvM:&amp;imgrefurl=http://aiesecdig2011.pixnet.net/blog/post/4599150-%E3%80%90%E7%AC%AC%E4%B8%80%E6%B3%A2%E8%AC%9B%E5%B8%AB%E5%90%8D%E5%96%AE%E3%80%91%E6%B2%88%E8%8A%AF%E8%8F%B1&amp;docid=UNtUsrJR0sZl_M&amp;imgurl=http://pic.pimg.tw/aiesecdig2011/1318800021-3780089998.jpg&amp;w=200&amp;h=253&amp;ei=8PoLUtedOon0lAWF8oCYDQ&amp;zoom=1&amp;ved=1t:3588,r:79,s:100,i:241&amp;iact=rc&amp;page=14&amp;tbnh=198&amp;tbnw=141&amp;ndsp=14&amp;tx=64&amp;ty=1" style="position:absolute;margin-left:282pt;margin-top:13.25pt;width:120pt;height:151.5pt;z-index:2;visibility:visible" o:button="t">
            <v:fill o:detectmouseclick="t"/>
            <v:imagedata r:id="rId11" o:title=""/>
          </v:shape>
        </w:pict>
      </w:r>
      <w:bookmarkEnd w:id="0"/>
      <w:r w:rsidR="00552F8A">
        <w:rPr>
          <w:rFonts w:ascii="標楷體" w:eastAsia="標楷體" w:hAnsi="標楷體" w:cs="標楷體" w:hint="eastAsia"/>
          <w:sz w:val="26"/>
          <w:szCs w:val="26"/>
          <w:u w:val="single"/>
        </w:rPr>
        <w:t xml:space="preserve">　　　　　　　　　　　　　　　　　　　　</w:t>
      </w:r>
    </w:p>
    <w:p w:rsidR="00552F8A" w:rsidRDefault="00552F8A" w:rsidP="00621E93">
      <w:pPr>
        <w:spacing w:line="360" w:lineRule="auto"/>
        <w:rPr>
          <w:rFonts w:ascii="標楷體" w:eastAsia="標楷體" w:hAnsi="標楷體" w:cs="Times New Roman"/>
          <w:sz w:val="26"/>
          <w:szCs w:val="26"/>
          <w:u w:val="single"/>
        </w:rPr>
      </w:pPr>
      <w:r>
        <w:rPr>
          <w:rFonts w:ascii="標楷體" w:eastAsia="標楷體" w:hAnsi="標楷體" w:cs="標楷體" w:hint="eastAsia"/>
          <w:sz w:val="26"/>
          <w:szCs w:val="26"/>
          <w:u w:val="single"/>
        </w:rPr>
        <w:t xml:space="preserve">　　　　　　　　　　　　　　　　　　　　</w:t>
      </w:r>
    </w:p>
    <w:p w:rsidR="00552F8A" w:rsidRDefault="00552F8A" w:rsidP="00621E93">
      <w:pPr>
        <w:spacing w:line="360" w:lineRule="auto"/>
        <w:rPr>
          <w:rFonts w:ascii="標楷體" w:eastAsia="標楷體" w:hAnsi="標楷體" w:cs="Times New Roman"/>
          <w:sz w:val="26"/>
          <w:szCs w:val="26"/>
          <w:u w:val="single"/>
        </w:rPr>
      </w:pPr>
      <w:r>
        <w:rPr>
          <w:rFonts w:ascii="標楷體" w:eastAsia="標楷體" w:hAnsi="標楷體" w:cs="標楷體" w:hint="eastAsia"/>
          <w:sz w:val="26"/>
          <w:szCs w:val="26"/>
          <w:u w:val="single"/>
        </w:rPr>
        <w:t xml:space="preserve">　　　　　　　　　　　　　　　　　　　　</w:t>
      </w:r>
    </w:p>
    <w:p w:rsidR="00552F8A" w:rsidRDefault="00552F8A" w:rsidP="00621E93">
      <w:pPr>
        <w:spacing w:line="360" w:lineRule="auto"/>
        <w:rPr>
          <w:rFonts w:ascii="標楷體" w:eastAsia="標楷體" w:hAnsi="標楷體" w:cs="Times New Roman"/>
          <w:sz w:val="26"/>
          <w:szCs w:val="26"/>
          <w:u w:val="single"/>
        </w:rPr>
      </w:pPr>
      <w:r>
        <w:rPr>
          <w:rFonts w:ascii="標楷體" w:eastAsia="標楷體" w:hAnsi="標楷體" w:cs="標楷體" w:hint="eastAsia"/>
          <w:sz w:val="26"/>
          <w:szCs w:val="26"/>
          <w:u w:val="single"/>
        </w:rPr>
        <w:t xml:space="preserve">　　　　　　　　　　　　　　　　　　　　</w:t>
      </w:r>
    </w:p>
    <w:p w:rsidR="00552F8A" w:rsidRDefault="00552F8A" w:rsidP="00621E93">
      <w:pPr>
        <w:spacing w:line="360" w:lineRule="auto"/>
        <w:rPr>
          <w:rFonts w:ascii="標楷體" w:eastAsia="標楷體" w:hAnsi="標楷體" w:cs="Times New Roman"/>
          <w:sz w:val="26"/>
          <w:szCs w:val="26"/>
          <w:u w:val="single"/>
        </w:rPr>
      </w:pPr>
      <w:r>
        <w:rPr>
          <w:rFonts w:ascii="標楷體" w:eastAsia="標楷體" w:hAnsi="標楷體" w:cs="標楷體" w:hint="eastAsia"/>
          <w:sz w:val="26"/>
          <w:szCs w:val="26"/>
          <w:u w:val="single"/>
        </w:rPr>
        <w:t xml:space="preserve">　　　　　　　　　　　　　　　　　　　　</w:t>
      </w:r>
    </w:p>
    <w:p w:rsidR="00552F8A" w:rsidRDefault="00552F8A" w:rsidP="00621E93">
      <w:pPr>
        <w:spacing w:line="360" w:lineRule="auto"/>
        <w:rPr>
          <w:rFonts w:ascii="標楷體" w:eastAsia="標楷體" w:hAnsi="標楷體" w:cs="Times New Roman"/>
          <w:sz w:val="26"/>
          <w:szCs w:val="26"/>
          <w:u w:val="single"/>
        </w:rPr>
      </w:pPr>
      <w:r>
        <w:rPr>
          <w:rFonts w:ascii="標楷體" w:eastAsia="標楷體" w:hAnsi="標楷體" w:cs="標楷體" w:hint="eastAsia"/>
          <w:sz w:val="26"/>
          <w:szCs w:val="26"/>
          <w:u w:val="single"/>
        </w:rPr>
        <w:t xml:space="preserve">　　　　　　　　　　　　　　　　　　　　</w:t>
      </w:r>
    </w:p>
    <w:p w:rsidR="00552F8A" w:rsidRDefault="00552F8A" w:rsidP="00621E93">
      <w:pPr>
        <w:spacing w:line="360" w:lineRule="auto"/>
        <w:rPr>
          <w:rFonts w:ascii="華康儷特圓" w:eastAsia="華康儷特圓" w:hAnsi="Algerian" w:cs="Times New Roman"/>
          <w:sz w:val="20"/>
          <w:szCs w:val="20"/>
        </w:rPr>
      </w:pPr>
      <w:r>
        <w:rPr>
          <w:rFonts w:ascii="華康儷特圓" w:eastAsia="華康儷特圓" w:hAnsi="Algerian" w:cs="華康儷特圓" w:hint="eastAsia"/>
          <w:sz w:val="72"/>
          <w:szCs w:val="72"/>
        </w:rPr>
        <w:lastRenderedPageBreak/>
        <w:t xml:space="preserve">　　</w:t>
      </w:r>
      <w:r w:rsidRPr="00F7008F">
        <w:rPr>
          <w:rFonts w:ascii="華康儷特圓" w:eastAsia="華康儷特圓" w:hAnsi="Algerian" w:cs="華康儷特圓" w:hint="eastAsia"/>
          <w:sz w:val="44"/>
          <w:szCs w:val="44"/>
        </w:rPr>
        <w:t>我的夢想</w:t>
      </w:r>
      <w:r>
        <w:rPr>
          <w:rFonts w:ascii="華康儷特圓" w:eastAsia="華康儷特圓" w:hAnsi="Algerian" w:cs="華康儷特圓" w:hint="eastAsia"/>
          <w:sz w:val="72"/>
          <w:szCs w:val="72"/>
        </w:rPr>
        <w:t xml:space="preserve">　</w:t>
      </w:r>
      <w:r>
        <w:rPr>
          <w:rFonts w:ascii="華康儷特圓" w:eastAsia="華康儷特圓" w:hAnsi="Algerian" w:cs="華康儷特圓" w:hint="eastAsia"/>
          <w:sz w:val="20"/>
          <w:szCs w:val="20"/>
        </w:rPr>
        <w:t xml:space="preserve">　文／沈芯菱　【康軒版國語】</w:t>
      </w:r>
    </w:p>
    <w:tbl>
      <w:tblPr>
        <w:tblW w:w="8451" w:type="dxa"/>
        <w:tblInd w:w="-106" w:type="dxa"/>
        <w:tblBorders>
          <w:top w:val="triple" w:sz="4" w:space="0" w:color="auto"/>
          <w:left w:val="triple" w:sz="4" w:space="0" w:color="auto"/>
          <w:bottom w:val="triple" w:sz="4" w:space="0" w:color="auto"/>
          <w:right w:val="triple" w:sz="4" w:space="0" w:color="auto"/>
        </w:tblBorders>
        <w:tblLook w:val="00A0" w:firstRow="1" w:lastRow="0" w:firstColumn="1" w:lastColumn="0" w:noHBand="0" w:noVBand="0"/>
      </w:tblPr>
      <w:tblGrid>
        <w:gridCol w:w="8451"/>
      </w:tblGrid>
      <w:tr w:rsidR="00552F8A" w:rsidRPr="00F445A7">
        <w:tc>
          <w:tcPr>
            <w:tcW w:w="8451" w:type="dxa"/>
            <w:tcBorders>
              <w:top w:val="double" w:sz="4" w:space="0" w:color="auto"/>
              <w:bottom w:val="triple" w:sz="4" w:space="0" w:color="auto"/>
            </w:tcBorders>
          </w:tcPr>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十九歲那一年，當我以「美麗的琉璃，美麗的</w:t>
            </w:r>
            <w:r w:rsidRPr="00F445A7">
              <w:rPr>
                <w:rFonts w:ascii="標楷體" w:eastAsia="標楷體" w:hAnsi="標楷體" w:cs="標楷體" w:hint="eastAsia"/>
                <w:u w:val="single"/>
              </w:rPr>
              <w:t>臺灣</w:t>
            </w:r>
            <w:r w:rsidRPr="00F445A7">
              <w:rPr>
                <w:rFonts w:ascii="標楷體" w:eastAsia="標楷體" w:hAnsi="標楷體" w:cs="標楷體" w:hint="eastAsia"/>
              </w:rPr>
              <w:t>」為主題，在北京奧運的特展展出「草根</w:t>
            </w:r>
            <w:r w:rsidRPr="00F445A7">
              <w:rPr>
                <w:rFonts w:ascii="標楷體" w:eastAsia="標楷體" w:hAnsi="標楷體" w:cs="標楷體" w:hint="eastAsia"/>
                <w:u w:val="single"/>
              </w:rPr>
              <w:t>臺灣</w:t>
            </w:r>
            <w:r w:rsidRPr="00F445A7">
              <w:rPr>
                <w:rFonts w:ascii="標楷體" w:eastAsia="標楷體" w:hAnsi="標楷體" w:cs="標楷體" w:hint="eastAsia"/>
              </w:rPr>
              <w:t>臉譜」時，許多人都曾瀏覽過這一張張純樸真實的臉龐。</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他們看到賣棉花糖的流動攤販，看到了收垃圾的清潔婦人，看到在田間趕著老水牛、佝僂而行的老農夫……。照片中的每個人，儘管背上有著沉重的生活重擔，儘管淚珠都湧上了眼眶，但是他們相信天無絕人之路，就算再辛苦，也要笑給老天爺看。他們展現出這片土地至真、至善、至美的生命力。</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看過的人除了感動，還非常好奇：「這真的是一個十九歲女孩拍攝的嗎？」</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「是什麼樣的原因，讓她開始拍攝這些人物？」當他們知道，我從十三歲就開始走訪各地記錄時，更是驚詫不已：「妳是天才嗎？」</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我不是什麼天才，也不是什麼幸運兒，我只是一個來自流動攤販家庭的孩子，「貧苦」一直是生活中的記憶。父母親的成衣加工事業失敗，背負龐大的債務，我的童年，是在顧攤位、吆喝叫賣聲中度過的。然而，父母認為「再窮也不能窮教育」，記得小時候，母親常會到舊書攤買二手書刊，讓我練習閱讀、寫字，不論是烈日當空的菜市場、臭味混雜的黃昏市場，或是街頭的暈黃路燈下，都有我低頭看書的影子。</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我還記得在國小剛開始接觸電腦時，就對電腦產生濃厚的興趣，常常在課餘時間借學校的電腦學習，卻捨不得開口向經濟拮据的父母親請求購買一部電腦。父母知道此事後，想盡辦法要湊錢買一部，母親甚至為此執意變賣收藏多年的玉飾，我永遠記得母親當時的神情，是不捨卻堅毅的。我將這部電腦暱稱為「</w:t>
            </w:r>
            <w:r w:rsidRPr="00F445A7">
              <w:rPr>
                <w:rFonts w:ascii="標楷體" w:eastAsia="標楷體" w:hAnsi="標楷體" w:cs="標楷體"/>
              </w:rPr>
              <w:t>lucky</w:t>
            </w:r>
            <w:r w:rsidRPr="00F445A7">
              <w:rPr>
                <w:rFonts w:ascii="標楷體" w:eastAsia="標楷體" w:hAnsi="標楷體" w:cs="標楷體" w:hint="eastAsia"/>
              </w:rPr>
              <w:t>」，願它能帶給我們全家幸運與希望。</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我非常珍惜這部得來不易的電腦，所以發憤努力學習。很幸運的，在國小</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五年級時學架設網站、寫程式等技能。剛開始，我試著幫父母親的服裝生意架設第一個網站，不但穩定了家計，也成了工廠裡弱勢員工的收入來源。此外，我的家鄉出產文旦，卻常看見農民們面對成堆滯銷的文旦嘆氣，也看見堆滿皺紋底下的苦楚。於是十二歲的我主動出擊，寄發</w:t>
            </w:r>
            <w:r w:rsidRPr="00F445A7">
              <w:rPr>
                <w:rFonts w:ascii="標楷體" w:eastAsia="標楷體" w:hAnsi="標楷體" w:cs="標楷體"/>
              </w:rPr>
              <w:t>e-mail</w:t>
            </w:r>
            <w:r w:rsidRPr="00F445A7">
              <w:rPr>
                <w:rFonts w:ascii="標楷體" w:eastAsia="標楷體" w:hAnsi="標楷體" w:cs="標楷體" w:hint="eastAsia"/>
              </w:rPr>
              <w:t>到各大公司行號，出乎意料，竟將三萬多斤的文旦全數售罄，這也促使我進一步成立農產品</w:t>
            </w:r>
            <w:r w:rsidRPr="00F445A7">
              <w:rPr>
                <w:rFonts w:ascii="標楷體" w:eastAsia="標楷體" w:hAnsi="標楷體" w:cs="標楷體"/>
              </w:rPr>
              <w:t>E</w:t>
            </w:r>
            <w:r w:rsidRPr="00F445A7">
              <w:rPr>
                <w:rFonts w:ascii="標楷體" w:eastAsia="標楷體" w:hAnsi="標楷體" w:cs="標楷體" w:hint="eastAsia"/>
              </w:rPr>
              <w:t>化行銷網，讓辛苦的農民得以溫飽。</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我總記得母親的叮囑：「今日老天爺給你這天賦和機會，你應該用它去幫助更多的『艱苦人』……。」所以，我將協助工商團體製作網站的所得，用來架設「</w:t>
            </w:r>
            <w:r w:rsidRPr="00F445A7">
              <w:rPr>
                <w:rFonts w:ascii="標楷體" w:eastAsia="標楷體" w:hAnsi="標楷體" w:cs="標楷體" w:hint="eastAsia"/>
                <w:u w:val="single"/>
              </w:rPr>
              <w:t>安安</w:t>
            </w:r>
            <w:r w:rsidRPr="00F445A7">
              <w:rPr>
                <w:rFonts w:ascii="標楷體" w:eastAsia="標楷體" w:hAnsi="標楷體" w:cs="標楷體" w:hint="eastAsia"/>
              </w:rPr>
              <w:t>免費教學網」、「</w:t>
            </w:r>
            <w:r w:rsidRPr="00F445A7">
              <w:rPr>
                <w:rFonts w:ascii="標楷體" w:eastAsia="標楷體" w:hAnsi="標楷體" w:cs="標楷體" w:hint="eastAsia"/>
                <w:u w:val="single"/>
              </w:rPr>
              <w:t>臺灣</w:t>
            </w:r>
            <w:r w:rsidRPr="00F445A7">
              <w:rPr>
                <w:rFonts w:ascii="標楷體" w:eastAsia="標楷體" w:hAnsi="標楷體" w:cs="標楷體" w:hint="eastAsia"/>
              </w:rPr>
              <w:t>媳婦學習網」，並參與弱勢青少年創作與原住民部落等公益活動。</w:t>
            </w:r>
          </w:p>
          <w:p w:rsidR="00552F8A" w:rsidRPr="00F445A7" w:rsidRDefault="00552F8A" w:rsidP="002E0F38">
            <w:pPr>
              <w:rPr>
                <w:rFonts w:ascii="標楷體" w:eastAsia="標楷體" w:hAnsi="標楷體" w:cs="Times New Roman"/>
              </w:rPr>
            </w:pPr>
            <w:r w:rsidRPr="00F445A7">
              <w:rPr>
                <w:rFonts w:ascii="標楷體" w:eastAsia="標楷體" w:hAnsi="標楷體" w:cs="標楷體" w:hint="eastAsia"/>
              </w:rPr>
              <w:t xml:space="preserve">　　「願要大、志要堅、心要細、氣要柔」是我的座右銘，有人覺得我已經做了很多，但是我覺得還不夠。我還有很多很多的夢想，就像一隻小小的螢火蟲，努力的照亮暗處，願我們的付出，能吸引更多螢火蟲群聚光芒，共同呵護這片美麗的土地。</w:t>
            </w:r>
          </w:p>
          <w:p w:rsidR="00552F8A" w:rsidRPr="00F445A7" w:rsidRDefault="00552F8A" w:rsidP="002E0F38">
            <w:pPr>
              <w:rPr>
                <w:rFonts w:ascii="標楷體" w:eastAsia="標楷體" w:hAnsi="標楷體" w:cs="Times New Roman"/>
              </w:rPr>
            </w:pPr>
          </w:p>
        </w:tc>
      </w:tr>
    </w:tbl>
    <w:p w:rsidR="00552F8A" w:rsidRDefault="00552F8A" w:rsidP="00621E93">
      <w:pPr>
        <w:spacing w:line="360" w:lineRule="auto"/>
        <w:rPr>
          <w:rFonts w:ascii="新細明體" w:cs="新細明體"/>
        </w:rPr>
      </w:pPr>
      <w:r>
        <w:rPr>
          <w:rFonts w:ascii="新細明體" w:hAnsi="新細明體" w:cs="新細明體" w:hint="eastAsia"/>
        </w:rPr>
        <w:lastRenderedPageBreak/>
        <w:t>附件二</w:t>
      </w:r>
    </w:p>
    <w:p w:rsidR="00552F8A" w:rsidRPr="00834055" w:rsidRDefault="003E21FC" w:rsidP="00621E93">
      <w:pPr>
        <w:spacing w:line="360" w:lineRule="auto"/>
        <w:rPr>
          <w:rFonts w:ascii="新細明體" w:cs="新細明體"/>
          <w:u w:val="single"/>
        </w:rPr>
      </w:pPr>
      <w:r>
        <w:rPr>
          <w:noProof/>
        </w:rPr>
        <w:pict>
          <v:shape id="圖片 1" o:spid="_x0000_s1028" type="#_x0000_t75" alt="http://pic4.nipic.com/20090727/3119959_152804044_2.jpg" href="http://www.nipic.com/show/3/70/0bed95ccd7da3dcb.ht" style="position:absolute;margin-left:0;margin-top:0;width:417.75pt;height:665.25pt;z-index:-1;visibility:visible" o:button="t">
            <v:fill o:detectmouseclick="t"/>
            <v:imagedata r:id="rId12" o:title=""/>
          </v:shape>
        </w:pict>
      </w:r>
      <w:r w:rsidR="00552F8A">
        <w:rPr>
          <w:rFonts w:ascii="新細明體" w:hAnsi="新細明體" w:cs="新細明體"/>
        </w:rPr>
        <w:t xml:space="preserve">                                     </w:t>
      </w:r>
      <w:r w:rsidR="00552F8A">
        <w:rPr>
          <w:rFonts w:ascii="新細明體" w:hAnsi="新細明體" w:cs="新細明體" w:hint="eastAsia"/>
        </w:rPr>
        <w:t>四</w:t>
      </w:r>
      <w:r w:rsidR="00552F8A" w:rsidRPr="00834055">
        <w:rPr>
          <w:rFonts w:ascii="新細明體" w:hAnsi="新細明體" w:cs="新細明體" w:hint="eastAsia"/>
        </w:rPr>
        <w:t>年</w:t>
      </w:r>
      <w:r w:rsidR="00552F8A">
        <w:rPr>
          <w:rFonts w:ascii="新細明體" w:hAnsi="新細明體" w:cs="新細明體" w:hint="eastAsia"/>
          <w:u w:val="single"/>
        </w:rPr>
        <w:t xml:space="preserve">　　</w:t>
      </w:r>
      <w:r w:rsidR="00552F8A" w:rsidRPr="00834055">
        <w:rPr>
          <w:rFonts w:ascii="新細明體" w:hAnsi="新細明體" w:cs="新細明體" w:hint="eastAsia"/>
        </w:rPr>
        <w:t>班</w:t>
      </w:r>
      <w:r w:rsidR="00552F8A">
        <w:rPr>
          <w:rFonts w:ascii="新細明體" w:hAnsi="新細明體" w:cs="新細明體" w:hint="eastAsia"/>
          <w:u w:val="single"/>
        </w:rPr>
        <w:t xml:space="preserve">　　</w:t>
      </w:r>
      <w:r w:rsidR="00552F8A">
        <w:rPr>
          <w:rFonts w:ascii="新細明體" w:hAnsi="新細明體" w:cs="新細明體" w:hint="eastAsia"/>
        </w:rPr>
        <w:t>號</w:t>
      </w:r>
      <w:r w:rsidR="00552F8A" w:rsidRPr="00834055">
        <w:rPr>
          <w:rFonts w:ascii="新細明體" w:hAnsi="新細明體" w:cs="新細明體" w:hint="eastAsia"/>
        </w:rPr>
        <w:t xml:space="preserve">　</w:t>
      </w:r>
      <w:r w:rsidR="00552F8A">
        <w:rPr>
          <w:rFonts w:ascii="新細明體" w:hAnsi="新細明體" w:cs="新細明體" w:hint="eastAsia"/>
        </w:rPr>
        <w:t xml:space="preserve">　</w:t>
      </w:r>
      <w:r w:rsidR="00552F8A" w:rsidRPr="00834055">
        <w:rPr>
          <w:rFonts w:ascii="新細明體" w:hAnsi="新細明體" w:cs="新細明體" w:hint="eastAsia"/>
        </w:rPr>
        <w:t>姓名</w:t>
      </w:r>
      <w:r w:rsidR="00552F8A">
        <w:rPr>
          <w:rFonts w:ascii="新細明體" w:hAnsi="新細明體" w:cs="新細明體" w:hint="eastAsia"/>
          <w:u w:val="single"/>
        </w:rPr>
        <w:t xml:space="preserve">　　　　</w:t>
      </w:r>
    </w:p>
    <w:p w:rsidR="00552F8A" w:rsidRDefault="00552F8A" w:rsidP="00050D7B">
      <w:pPr>
        <w:rPr>
          <w:rFonts w:cs="Times New Roman"/>
        </w:rPr>
      </w:pPr>
    </w:p>
    <w:p w:rsidR="00552F8A" w:rsidRDefault="00552F8A" w:rsidP="00050D7B">
      <w:pPr>
        <w:rPr>
          <w:rFonts w:cs="Times New Roman"/>
        </w:rPr>
      </w:pPr>
      <w:r>
        <w:rPr>
          <w:rFonts w:cs="新細明體" w:hint="eastAsia"/>
        </w:rPr>
        <w:t xml:space="preserve">　　　　　　　　　　　</w:t>
      </w:r>
    </w:p>
    <w:p w:rsidR="00552F8A" w:rsidRPr="002E0F38" w:rsidRDefault="00552F8A" w:rsidP="00050D7B">
      <w:pPr>
        <w:rPr>
          <w:rFonts w:ascii="標楷體" w:eastAsia="標楷體" w:hAnsi="標楷體" w:cs="Times New Roman"/>
          <w:sz w:val="32"/>
          <w:szCs w:val="32"/>
        </w:rPr>
      </w:pPr>
      <w:r>
        <w:rPr>
          <w:rFonts w:cs="新細明體" w:hint="eastAsia"/>
        </w:rPr>
        <w:t xml:space="preserve">　　　　</w:t>
      </w:r>
      <w:r w:rsidRPr="002E0F38">
        <w:rPr>
          <w:rFonts w:ascii="標楷體" w:eastAsia="標楷體" w:hAnsi="標楷體" w:cs="標楷體" w:hint="eastAsia"/>
          <w:sz w:val="28"/>
          <w:szCs w:val="28"/>
        </w:rPr>
        <w:t xml:space="preserve">　</w:t>
      </w:r>
      <w:r w:rsidRPr="002E0F38">
        <w:rPr>
          <w:rFonts w:ascii="標楷體" w:eastAsia="標楷體" w:hAnsi="標楷體" w:cs="標楷體" w:hint="eastAsia"/>
          <w:sz w:val="32"/>
          <w:szCs w:val="32"/>
        </w:rPr>
        <w:t>從</w:t>
      </w:r>
      <w:r w:rsidRPr="002E0F38">
        <w:rPr>
          <w:rFonts w:ascii="華康儷特圓" w:eastAsia="華康儷特圓" w:hAnsi="標楷體" w:cs="華康儷特圓" w:hint="eastAsia"/>
          <w:i/>
          <w:iCs/>
          <w:sz w:val="40"/>
          <w:szCs w:val="40"/>
        </w:rPr>
        <w:t>芯</w:t>
      </w:r>
      <w:r w:rsidRPr="002E0F38">
        <w:rPr>
          <w:rFonts w:ascii="標楷體" w:eastAsia="標楷體" w:hAnsi="標楷體" w:cs="標楷體" w:hint="eastAsia"/>
          <w:sz w:val="32"/>
          <w:szCs w:val="32"/>
        </w:rPr>
        <w:t>看幸福〜</w:t>
      </w:r>
    </w:p>
    <w:p w:rsidR="00552F8A" w:rsidRPr="002E2C94" w:rsidRDefault="00552F8A" w:rsidP="00050D7B">
      <w:pPr>
        <w:rPr>
          <w:rFonts w:ascii="標楷體" w:eastAsia="標楷體" w:hAnsi="標楷體" w:cs="Times New Roman"/>
          <w:sz w:val="40"/>
          <w:szCs w:val="40"/>
        </w:rPr>
      </w:pPr>
      <w:r w:rsidRPr="002E0F38">
        <w:rPr>
          <w:rFonts w:ascii="標楷體" w:eastAsia="標楷體" w:hAnsi="標楷體" w:cs="標楷體" w:hint="eastAsia"/>
          <w:sz w:val="28"/>
          <w:szCs w:val="28"/>
        </w:rPr>
        <w:t xml:space="preserve">　　　　　　　　　　</w:t>
      </w:r>
      <w:r w:rsidRPr="002E2C94">
        <w:rPr>
          <w:rFonts w:ascii="標楷體" w:eastAsia="標楷體" w:hAnsi="標楷體" w:cs="標楷體" w:hint="eastAsia"/>
          <w:sz w:val="40"/>
          <w:szCs w:val="40"/>
        </w:rPr>
        <w:t>發現１２樣幸福禮物</w:t>
      </w:r>
    </w:p>
    <w:p w:rsidR="00552F8A" w:rsidRPr="00293953" w:rsidRDefault="00552F8A" w:rsidP="003A70C5">
      <w:pPr>
        <w:spacing w:line="560" w:lineRule="exact"/>
        <w:ind w:firstLineChars="500" w:firstLine="1401"/>
        <w:rPr>
          <w:rFonts w:ascii="標楷體" w:eastAsia="標楷體" w:hAnsi="標楷體" w:cs="標楷體"/>
          <w:b/>
          <w:bCs/>
          <w:sz w:val="28"/>
          <w:szCs w:val="28"/>
        </w:rPr>
      </w:pPr>
      <w:r w:rsidRPr="00293953">
        <w:rPr>
          <w:rFonts w:ascii="標楷體" w:eastAsia="標楷體" w:hAnsi="標楷體" w:cs="標楷體"/>
          <w:b/>
          <w:bCs/>
          <w:sz w:val="28"/>
          <w:szCs w:val="28"/>
        </w:rPr>
        <w:t>1.</w:t>
      </w:r>
      <w:r w:rsidRPr="00293953">
        <w:rPr>
          <w:rFonts w:ascii="標楷體" w:eastAsia="標楷體" w:hAnsi="標楷體" w:cs="標楷體" w:hint="eastAsia"/>
          <w:b/>
          <w:bCs/>
          <w:sz w:val="28"/>
          <w:szCs w:val="28"/>
        </w:rPr>
        <w:t>從擁有</w:t>
      </w:r>
      <w:r w:rsidRPr="00293953">
        <w:rPr>
          <w:rFonts w:ascii="標楷體" w:eastAsia="標楷體" w:hAnsi="標楷體" w:cs="標楷體"/>
          <w:b/>
          <w:bCs/>
          <w:sz w:val="28"/>
          <w:szCs w:val="28"/>
        </w:rPr>
        <w:t>(Have)</w:t>
      </w:r>
      <w:r w:rsidRPr="00293953">
        <w:rPr>
          <w:rFonts w:ascii="標楷體" w:eastAsia="標楷體" w:hAnsi="標楷體" w:cs="標楷體" w:hint="eastAsia"/>
          <w:b/>
          <w:bCs/>
          <w:sz w:val="28"/>
          <w:szCs w:val="28"/>
        </w:rPr>
        <w:t>到享有</w:t>
      </w:r>
      <w:r w:rsidRPr="00293953">
        <w:rPr>
          <w:rFonts w:ascii="標楷體" w:eastAsia="標楷體" w:hAnsi="標楷體" w:cs="標楷體"/>
          <w:b/>
          <w:bCs/>
          <w:sz w:val="28"/>
          <w:szCs w:val="28"/>
        </w:rPr>
        <w:t>(enjoy)</w:t>
      </w:r>
    </w:p>
    <w:p w:rsidR="00552F8A" w:rsidRPr="00293953" w:rsidRDefault="00552F8A" w:rsidP="003A70C5">
      <w:pPr>
        <w:spacing w:line="560" w:lineRule="exact"/>
        <w:ind w:firstLineChars="500" w:firstLine="1401"/>
        <w:rPr>
          <w:rFonts w:ascii="標楷體" w:eastAsia="標楷體" w:hAnsi="標楷體" w:cs="Times New Roman"/>
          <w:b/>
          <w:bCs/>
          <w:sz w:val="28"/>
          <w:szCs w:val="28"/>
        </w:rPr>
      </w:pPr>
      <w:r w:rsidRPr="00293953">
        <w:rPr>
          <w:rFonts w:ascii="標楷體" w:eastAsia="標楷體" w:hAnsi="標楷體" w:cs="標楷體"/>
          <w:b/>
          <w:bCs/>
          <w:sz w:val="28"/>
          <w:szCs w:val="28"/>
        </w:rPr>
        <w:t>2.</w:t>
      </w:r>
      <w:r w:rsidRPr="00293953">
        <w:rPr>
          <w:rFonts w:ascii="標楷體" w:eastAsia="標楷體" w:hAnsi="標楷體" w:cs="標楷體" w:hint="eastAsia"/>
          <w:b/>
          <w:bCs/>
          <w:sz w:val="28"/>
          <w:szCs w:val="28"/>
        </w:rPr>
        <w:t>拿「抱怨」的時間去「改變」</w:t>
      </w:r>
    </w:p>
    <w:p w:rsidR="00552F8A" w:rsidRPr="00293953" w:rsidRDefault="00552F8A" w:rsidP="003A70C5">
      <w:pPr>
        <w:spacing w:line="560" w:lineRule="exact"/>
        <w:ind w:firstLineChars="500" w:firstLine="1401"/>
        <w:rPr>
          <w:rFonts w:ascii="標楷體" w:eastAsia="標楷體" w:hAnsi="標楷體" w:cs="Times New Roman"/>
          <w:b/>
          <w:bCs/>
          <w:sz w:val="28"/>
          <w:szCs w:val="28"/>
        </w:rPr>
      </w:pPr>
      <w:r w:rsidRPr="00293953">
        <w:rPr>
          <w:rFonts w:ascii="標楷體" w:eastAsia="標楷體" w:hAnsi="標楷體" w:cs="標楷體"/>
          <w:b/>
          <w:bCs/>
          <w:sz w:val="28"/>
          <w:szCs w:val="28"/>
        </w:rPr>
        <w:t>3.</w:t>
      </w:r>
      <w:r w:rsidRPr="00293953">
        <w:rPr>
          <w:rFonts w:ascii="標楷體" w:eastAsia="標楷體" w:hAnsi="標楷體" w:cs="標楷體" w:hint="eastAsia"/>
          <w:b/>
          <w:bCs/>
          <w:sz w:val="28"/>
          <w:szCs w:val="28"/>
        </w:rPr>
        <w:t>世上沒有不美麗的東西，只有不美麗的眼睛</w:t>
      </w:r>
    </w:p>
    <w:p w:rsidR="00552F8A" w:rsidRPr="00293953" w:rsidRDefault="00552F8A" w:rsidP="003A70C5">
      <w:pPr>
        <w:spacing w:line="560" w:lineRule="exact"/>
        <w:ind w:firstLineChars="500" w:firstLine="1401"/>
        <w:rPr>
          <w:rFonts w:ascii="標楷體" w:eastAsia="標楷體" w:hAnsi="標楷體" w:cs="Times New Roman"/>
          <w:b/>
          <w:bCs/>
          <w:sz w:val="28"/>
          <w:szCs w:val="28"/>
        </w:rPr>
      </w:pPr>
      <w:r w:rsidRPr="00293953">
        <w:rPr>
          <w:rFonts w:ascii="標楷體" w:eastAsia="標楷體" w:hAnsi="標楷體" w:cs="標楷體"/>
          <w:b/>
          <w:bCs/>
          <w:sz w:val="28"/>
          <w:szCs w:val="28"/>
        </w:rPr>
        <w:t>4.</w:t>
      </w:r>
      <w:r w:rsidRPr="00293953">
        <w:rPr>
          <w:rFonts w:ascii="標楷體" w:eastAsia="標楷體" w:hAnsi="標楷體" w:cs="標楷體" w:hint="eastAsia"/>
          <w:b/>
          <w:bCs/>
          <w:sz w:val="28"/>
          <w:szCs w:val="28"/>
        </w:rPr>
        <w:t>上帝關上一片門，何不自己打開一扇窗</w:t>
      </w:r>
    </w:p>
    <w:p w:rsidR="00552F8A" w:rsidRPr="00293953" w:rsidRDefault="00552F8A" w:rsidP="003A70C5">
      <w:pPr>
        <w:spacing w:line="560" w:lineRule="exact"/>
        <w:ind w:firstLineChars="500" w:firstLine="1401"/>
        <w:rPr>
          <w:rFonts w:ascii="標楷體" w:eastAsia="標楷體" w:hAnsi="標楷體" w:cs="標楷體"/>
          <w:b/>
          <w:bCs/>
          <w:sz w:val="28"/>
          <w:szCs w:val="28"/>
        </w:rPr>
      </w:pPr>
      <w:r w:rsidRPr="00293953">
        <w:rPr>
          <w:rFonts w:ascii="標楷體" w:eastAsia="標楷體" w:hAnsi="標楷體" w:cs="標楷體"/>
          <w:b/>
          <w:bCs/>
          <w:sz w:val="28"/>
          <w:szCs w:val="28"/>
        </w:rPr>
        <w:t>5.</w:t>
      </w:r>
      <w:r w:rsidRPr="00293953">
        <w:rPr>
          <w:rFonts w:ascii="標楷體" w:eastAsia="標楷體" w:hAnsi="標楷體" w:cs="標楷體" w:hint="eastAsia"/>
          <w:b/>
          <w:bCs/>
          <w:sz w:val="28"/>
          <w:szCs w:val="28"/>
        </w:rPr>
        <w:t>夢想三步驟：看</w:t>
      </w:r>
      <w:r w:rsidRPr="00293953">
        <w:rPr>
          <w:rFonts w:ascii="標楷體" w:eastAsia="標楷體" w:hAnsi="標楷體" w:cs="標楷體"/>
          <w:b/>
          <w:bCs/>
          <w:sz w:val="28"/>
          <w:szCs w:val="28"/>
        </w:rPr>
        <w:t>(</w:t>
      </w:r>
      <w:r w:rsidRPr="00293953">
        <w:rPr>
          <w:rFonts w:ascii="標楷體" w:eastAsia="標楷體" w:hAnsi="標楷體" w:cs="標楷體" w:hint="eastAsia"/>
          <w:b/>
          <w:bCs/>
          <w:sz w:val="28"/>
          <w:szCs w:val="28"/>
        </w:rPr>
        <w:t>用心看見</w:t>
      </w:r>
      <w:r w:rsidRPr="00293953">
        <w:rPr>
          <w:rFonts w:ascii="標楷體" w:eastAsia="標楷體" w:hAnsi="標楷體" w:cs="標楷體"/>
          <w:b/>
          <w:bCs/>
          <w:sz w:val="28"/>
          <w:szCs w:val="28"/>
        </w:rPr>
        <w:t>)</w:t>
      </w:r>
      <w:r w:rsidRPr="00293953">
        <w:rPr>
          <w:rFonts w:ascii="標楷體" w:eastAsia="標楷體" w:hAnsi="標楷體" w:cs="標楷體" w:hint="eastAsia"/>
          <w:b/>
          <w:bCs/>
          <w:sz w:val="28"/>
          <w:szCs w:val="28"/>
        </w:rPr>
        <w:t>→問</w:t>
      </w:r>
      <w:r w:rsidRPr="00293953">
        <w:rPr>
          <w:rFonts w:ascii="標楷體" w:eastAsia="標楷體" w:hAnsi="標楷體" w:cs="標楷體"/>
          <w:b/>
          <w:bCs/>
          <w:sz w:val="28"/>
          <w:szCs w:val="28"/>
        </w:rPr>
        <w:t>(</w:t>
      </w:r>
      <w:r w:rsidRPr="00293953">
        <w:rPr>
          <w:rFonts w:ascii="標楷體" w:eastAsia="標楷體" w:hAnsi="標楷體" w:cs="標楷體" w:hint="eastAsia"/>
          <w:b/>
          <w:bCs/>
          <w:sz w:val="28"/>
          <w:szCs w:val="28"/>
        </w:rPr>
        <w:t>問自己會什麼</w:t>
      </w:r>
      <w:r w:rsidRPr="00293953">
        <w:rPr>
          <w:rFonts w:ascii="標楷體" w:eastAsia="標楷體" w:hAnsi="標楷體" w:cs="標楷體"/>
          <w:b/>
          <w:bCs/>
          <w:sz w:val="28"/>
          <w:szCs w:val="28"/>
        </w:rPr>
        <w:t>?</w:t>
      </w:r>
    </w:p>
    <w:p w:rsidR="00552F8A" w:rsidRPr="00293953" w:rsidRDefault="00552F8A" w:rsidP="003A70C5">
      <w:pPr>
        <w:spacing w:line="560" w:lineRule="exact"/>
        <w:ind w:firstLineChars="1150" w:firstLine="3223"/>
        <w:rPr>
          <w:rFonts w:ascii="標楷體" w:eastAsia="標楷體" w:hAnsi="標楷體" w:cs="標楷體"/>
          <w:b/>
          <w:bCs/>
          <w:sz w:val="28"/>
          <w:szCs w:val="28"/>
        </w:rPr>
      </w:pPr>
      <w:r w:rsidRPr="00293953">
        <w:rPr>
          <w:rFonts w:ascii="標楷體" w:eastAsia="標楷體" w:hAnsi="標楷體" w:cs="標楷體" w:hint="eastAsia"/>
          <w:b/>
          <w:bCs/>
          <w:sz w:val="28"/>
          <w:szCs w:val="28"/>
        </w:rPr>
        <w:t>可以做什麼</w:t>
      </w:r>
      <w:r w:rsidRPr="00293953">
        <w:rPr>
          <w:rFonts w:ascii="標楷體" w:eastAsia="標楷體" w:hAnsi="標楷體" w:cs="標楷體"/>
          <w:b/>
          <w:bCs/>
          <w:sz w:val="28"/>
          <w:szCs w:val="28"/>
        </w:rPr>
        <w:t>)</w:t>
      </w:r>
      <w:r w:rsidRPr="00293953">
        <w:rPr>
          <w:rFonts w:ascii="標楷體" w:eastAsia="標楷體" w:hAnsi="標楷體" w:cs="標楷體" w:hint="eastAsia"/>
          <w:b/>
          <w:bCs/>
          <w:sz w:val="28"/>
          <w:szCs w:val="28"/>
        </w:rPr>
        <w:t>→動</w:t>
      </w:r>
      <w:r w:rsidRPr="00293953">
        <w:rPr>
          <w:rFonts w:ascii="標楷體" w:eastAsia="標楷體" w:hAnsi="標楷體" w:cs="標楷體"/>
          <w:b/>
          <w:bCs/>
          <w:sz w:val="28"/>
          <w:szCs w:val="28"/>
        </w:rPr>
        <w:t>(</w:t>
      </w:r>
      <w:r w:rsidRPr="00293953">
        <w:rPr>
          <w:rFonts w:ascii="標楷體" w:eastAsia="標楷體" w:hAnsi="標楷體" w:cs="標楷體" w:hint="eastAsia"/>
          <w:b/>
          <w:bCs/>
          <w:sz w:val="28"/>
          <w:szCs w:val="28"/>
        </w:rPr>
        <w:t>付諸行動</w:t>
      </w:r>
      <w:r w:rsidRPr="00293953">
        <w:rPr>
          <w:rFonts w:ascii="標楷體" w:eastAsia="標楷體" w:hAnsi="標楷體" w:cs="標楷體"/>
          <w:b/>
          <w:bCs/>
          <w:sz w:val="28"/>
          <w:szCs w:val="28"/>
        </w:rPr>
        <w:t>)</w:t>
      </w:r>
    </w:p>
    <w:p w:rsidR="00552F8A" w:rsidRPr="00293953" w:rsidRDefault="00552F8A" w:rsidP="003A70C5">
      <w:pPr>
        <w:spacing w:line="560" w:lineRule="exact"/>
        <w:ind w:firstLineChars="500" w:firstLine="1401"/>
        <w:rPr>
          <w:rFonts w:ascii="標楷體" w:eastAsia="標楷體" w:hAnsi="標楷體" w:cs="標楷體"/>
          <w:b/>
          <w:bCs/>
          <w:sz w:val="28"/>
          <w:szCs w:val="28"/>
        </w:rPr>
      </w:pPr>
      <w:r w:rsidRPr="00293953">
        <w:rPr>
          <w:rFonts w:ascii="標楷體" w:eastAsia="標楷體" w:hAnsi="標楷體" w:cs="標楷體"/>
          <w:b/>
          <w:bCs/>
          <w:sz w:val="28"/>
          <w:szCs w:val="28"/>
        </w:rPr>
        <w:t>6.Impossible</w:t>
      </w:r>
      <w:r w:rsidRPr="00293953">
        <w:rPr>
          <w:rFonts w:ascii="標楷體" w:eastAsia="標楷體" w:hAnsi="標楷體" w:cs="標楷體" w:hint="eastAsia"/>
          <w:b/>
          <w:bCs/>
          <w:sz w:val="28"/>
          <w:szCs w:val="28"/>
        </w:rPr>
        <w:t>其實是</w:t>
      </w:r>
      <w:r w:rsidRPr="00293953">
        <w:rPr>
          <w:rFonts w:ascii="標楷體" w:eastAsia="標楷體" w:hAnsi="標楷體" w:cs="標楷體"/>
          <w:b/>
          <w:bCs/>
          <w:sz w:val="28"/>
          <w:szCs w:val="28"/>
        </w:rPr>
        <w:t>I'm possible.</w:t>
      </w:r>
    </w:p>
    <w:p w:rsidR="00552F8A" w:rsidRPr="00293953" w:rsidRDefault="00552F8A" w:rsidP="003A70C5">
      <w:pPr>
        <w:spacing w:line="560" w:lineRule="exact"/>
        <w:ind w:firstLineChars="500" w:firstLine="1401"/>
        <w:rPr>
          <w:rFonts w:ascii="標楷體" w:eastAsia="標楷體" w:hAnsi="標楷體" w:cs="Times New Roman"/>
          <w:b/>
          <w:bCs/>
          <w:sz w:val="28"/>
          <w:szCs w:val="28"/>
        </w:rPr>
      </w:pPr>
      <w:r w:rsidRPr="00293953">
        <w:rPr>
          <w:rFonts w:ascii="標楷體" w:eastAsia="標楷體" w:hAnsi="標楷體" w:cs="標楷體"/>
          <w:b/>
          <w:bCs/>
          <w:sz w:val="28"/>
          <w:szCs w:val="28"/>
        </w:rPr>
        <w:t>7.</w:t>
      </w:r>
      <w:r w:rsidRPr="00293953">
        <w:rPr>
          <w:rFonts w:ascii="標楷體" w:eastAsia="標楷體" w:hAnsi="標楷體" w:cs="標楷體" w:hint="eastAsia"/>
          <w:b/>
          <w:bCs/>
          <w:sz w:val="28"/>
          <w:szCs w:val="28"/>
        </w:rPr>
        <w:t>昨天的挫折</w:t>
      </w:r>
      <w:r w:rsidRPr="00293953">
        <w:rPr>
          <w:rFonts w:ascii="標楷體" w:eastAsia="標楷體" w:hAnsi="標楷體" w:cs="標楷體"/>
          <w:b/>
          <w:bCs/>
          <w:sz w:val="28"/>
          <w:szCs w:val="28"/>
        </w:rPr>
        <w:t>=</w:t>
      </w:r>
      <w:r w:rsidRPr="00293953">
        <w:rPr>
          <w:rFonts w:ascii="標楷體" w:eastAsia="標楷體" w:hAnsi="標楷體" w:cs="標楷體" w:hint="eastAsia"/>
          <w:b/>
          <w:bCs/>
          <w:sz w:val="28"/>
          <w:szCs w:val="28"/>
        </w:rPr>
        <w:t>今天的踏腳石</w:t>
      </w:r>
    </w:p>
    <w:p w:rsidR="00552F8A" w:rsidRPr="00293953" w:rsidRDefault="00552F8A" w:rsidP="003A70C5">
      <w:pPr>
        <w:spacing w:line="560" w:lineRule="exact"/>
        <w:ind w:firstLineChars="650" w:firstLine="1822"/>
        <w:rPr>
          <w:rFonts w:ascii="標楷體" w:eastAsia="標楷體" w:hAnsi="標楷體" w:cs="Times New Roman"/>
          <w:b/>
          <w:bCs/>
          <w:sz w:val="28"/>
          <w:szCs w:val="28"/>
        </w:rPr>
      </w:pPr>
      <w:r w:rsidRPr="00293953">
        <w:rPr>
          <w:rFonts w:ascii="標楷體" w:eastAsia="標楷體" w:hAnsi="標楷體" w:cs="標楷體"/>
          <w:b/>
          <w:bCs/>
          <w:sz w:val="28"/>
          <w:szCs w:val="28"/>
        </w:rPr>
        <w:t>8.</w:t>
      </w:r>
      <w:r w:rsidRPr="00293953">
        <w:rPr>
          <w:rFonts w:ascii="標楷體" w:eastAsia="標楷體" w:hAnsi="標楷體" w:cs="標楷體" w:hint="eastAsia"/>
          <w:b/>
          <w:bCs/>
          <w:sz w:val="28"/>
          <w:szCs w:val="28"/>
        </w:rPr>
        <w:t>一輩子，一定要做一件好事</w:t>
      </w:r>
    </w:p>
    <w:p w:rsidR="00552F8A" w:rsidRPr="00293953" w:rsidRDefault="00552F8A" w:rsidP="003A70C5">
      <w:pPr>
        <w:spacing w:line="560" w:lineRule="exact"/>
        <w:ind w:firstLineChars="650" w:firstLine="1822"/>
        <w:rPr>
          <w:rFonts w:ascii="標楷體" w:eastAsia="標楷體" w:hAnsi="標楷體" w:cs="Times New Roman"/>
          <w:b/>
          <w:bCs/>
          <w:sz w:val="28"/>
          <w:szCs w:val="28"/>
        </w:rPr>
      </w:pPr>
      <w:r w:rsidRPr="00293953">
        <w:rPr>
          <w:rFonts w:ascii="標楷體" w:eastAsia="標楷體" w:hAnsi="標楷體" w:cs="標楷體"/>
          <w:b/>
          <w:bCs/>
          <w:sz w:val="28"/>
          <w:szCs w:val="28"/>
        </w:rPr>
        <w:t>9.</w:t>
      </w:r>
      <w:r w:rsidRPr="00293953">
        <w:rPr>
          <w:rFonts w:ascii="標楷體" w:eastAsia="標楷體" w:hAnsi="標楷體" w:cs="標楷體" w:hint="eastAsia"/>
          <w:b/>
          <w:bCs/>
          <w:sz w:val="28"/>
          <w:szCs w:val="28"/>
        </w:rPr>
        <w:t>沒有目標的船，永遠遇不到順風</w:t>
      </w:r>
    </w:p>
    <w:p w:rsidR="00552F8A" w:rsidRPr="00293953" w:rsidRDefault="00552F8A" w:rsidP="003A70C5">
      <w:pPr>
        <w:spacing w:line="560" w:lineRule="exact"/>
        <w:ind w:firstLineChars="650" w:firstLine="1822"/>
        <w:rPr>
          <w:rFonts w:ascii="標楷體" w:eastAsia="標楷體" w:hAnsi="標楷體" w:cs="Times New Roman"/>
          <w:b/>
          <w:bCs/>
          <w:sz w:val="28"/>
          <w:szCs w:val="28"/>
        </w:rPr>
      </w:pPr>
      <w:r w:rsidRPr="00293953">
        <w:rPr>
          <w:rFonts w:ascii="標楷體" w:eastAsia="標楷體" w:hAnsi="標楷體" w:cs="標楷體"/>
          <w:b/>
          <w:bCs/>
          <w:sz w:val="28"/>
          <w:szCs w:val="28"/>
        </w:rPr>
        <w:t>10.</w:t>
      </w:r>
      <w:r w:rsidRPr="00293953">
        <w:rPr>
          <w:rFonts w:ascii="標楷體" w:eastAsia="標楷體" w:hAnsi="標楷體" w:cs="標楷體" w:hint="eastAsia"/>
          <w:b/>
          <w:bCs/>
          <w:sz w:val="28"/>
          <w:szCs w:val="28"/>
        </w:rPr>
        <w:t>老天爺給我們的不是運氣，而是勇氣</w:t>
      </w:r>
    </w:p>
    <w:p w:rsidR="00552F8A" w:rsidRPr="00293953" w:rsidRDefault="00552F8A" w:rsidP="003A70C5">
      <w:pPr>
        <w:spacing w:line="560" w:lineRule="exact"/>
        <w:ind w:firstLineChars="650" w:firstLine="1822"/>
        <w:rPr>
          <w:rFonts w:ascii="標楷體" w:eastAsia="標楷體" w:hAnsi="標楷體" w:cs="Times New Roman"/>
          <w:b/>
          <w:bCs/>
          <w:sz w:val="28"/>
          <w:szCs w:val="28"/>
        </w:rPr>
      </w:pPr>
      <w:r w:rsidRPr="00293953">
        <w:rPr>
          <w:rFonts w:ascii="標楷體" w:eastAsia="標楷體" w:hAnsi="標楷體" w:cs="標楷體"/>
          <w:b/>
          <w:bCs/>
          <w:sz w:val="28"/>
          <w:szCs w:val="28"/>
        </w:rPr>
        <w:t>11.</w:t>
      </w:r>
      <w:r w:rsidRPr="00293953">
        <w:rPr>
          <w:rFonts w:ascii="標楷體" w:eastAsia="標楷體" w:hAnsi="標楷體" w:cs="標楷體" w:hint="eastAsia"/>
          <w:b/>
          <w:bCs/>
          <w:sz w:val="28"/>
          <w:szCs w:val="28"/>
        </w:rPr>
        <w:t>不快樂的人是因為沒想過要帶給別人快樂</w:t>
      </w:r>
    </w:p>
    <w:p w:rsidR="00552F8A" w:rsidRPr="00293953" w:rsidRDefault="00552F8A" w:rsidP="003A70C5">
      <w:pPr>
        <w:spacing w:line="560" w:lineRule="exact"/>
        <w:ind w:firstLineChars="650" w:firstLine="1822"/>
        <w:rPr>
          <w:rFonts w:ascii="標楷體" w:eastAsia="標楷體" w:hAnsi="標楷體" w:cs="Times New Roman"/>
          <w:b/>
          <w:bCs/>
          <w:sz w:val="28"/>
          <w:szCs w:val="28"/>
        </w:rPr>
      </w:pPr>
      <w:r w:rsidRPr="00293953">
        <w:rPr>
          <w:rFonts w:ascii="標楷體" w:eastAsia="標楷體" w:hAnsi="標楷體" w:cs="標楷體"/>
          <w:b/>
          <w:bCs/>
          <w:sz w:val="28"/>
          <w:szCs w:val="28"/>
        </w:rPr>
        <w:t>12.</w:t>
      </w:r>
      <w:r w:rsidRPr="00293953">
        <w:rPr>
          <w:rFonts w:ascii="標楷體" w:eastAsia="標楷體" w:hAnsi="標楷體" w:cs="標楷體" w:hint="eastAsia"/>
          <w:b/>
          <w:bCs/>
          <w:sz w:val="28"/>
          <w:szCs w:val="28"/>
        </w:rPr>
        <w:t>成功，不是打敗過多少人，而是能幫助多少人</w:t>
      </w:r>
    </w:p>
    <w:p w:rsidR="00552F8A" w:rsidRPr="00293953" w:rsidRDefault="00552F8A" w:rsidP="002E2C94">
      <w:pPr>
        <w:spacing w:line="560" w:lineRule="exact"/>
        <w:rPr>
          <w:rFonts w:ascii="標楷體" w:eastAsia="標楷體" w:hAnsi="標楷體" w:cs="Times New Roman"/>
          <w:sz w:val="28"/>
          <w:szCs w:val="28"/>
        </w:rPr>
      </w:pPr>
    </w:p>
    <w:p w:rsidR="00552F8A" w:rsidRPr="002E2C94" w:rsidRDefault="00552F8A" w:rsidP="003A70C5">
      <w:pPr>
        <w:spacing w:line="560" w:lineRule="atLeast"/>
        <w:ind w:firstLineChars="750" w:firstLine="2102"/>
        <w:rPr>
          <w:rFonts w:ascii="標楷體" w:eastAsia="標楷體" w:hAnsi="標楷體" w:cs="Times New Roman"/>
          <w:b/>
          <w:bCs/>
          <w:sz w:val="28"/>
          <w:szCs w:val="28"/>
        </w:rPr>
      </w:pPr>
      <w:r w:rsidRPr="002E2C94">
        <w:rPr>
          <w:rFonts w:ascii="標楷體" w:eastAsia="標楷體" w:hAnsi="標楷體" w:cs="標楷體" w:hint="eastAsia"/>
          <w:b/>
          <w:bCs/>
          <w:sz w:val="28"/>
          <w:szCs w:val="28"/>
        </w:rPr>
        <w:t>每句話背後都有一段動人的故事，這是沈姐姐的</w:t>
      </w:r>
    </w:p>
    <w:p w:rsidR="00552F8A" w:rsidRPr="002E2C94" w:rsidRDefault="00552F8A" w:rsidP="003A70C5">
      <w:pPr>
        <w:spacing w:line="560" w:lineRule="atLeast"/>
        <w:ind w:leftChars="700" w:left="1680" w:firstLineChars="108" w:firstLine="303"/>
        <w:rPr>
          <w:rFonts w:ascii="標楷體" w:eastAsia="標楷體" w:hAnsi="標楷體" w:cs="Times New Roman"/>
          <w:b/>
          <w:bCs/>
          <w:sz w:val="28"/>
          <w:szCs w:val="28"/>
        </w:rPr>
      </w:pPr>
      <w:r w:rsidRPr="002E2C94">
        <w:rPr>
          <w:rFonts w:ascii="標楷體" w:eastAsia="標楷體" w:hAnsi="標楷體" w:cs="標楷體" w:hint="eastAsia"/>
          <w:b/>
          <w:bCs/>
          <w:sz w:val="28"/>
          <w:szCs w:val="28"/>
        </w:rPr>
        <w:t>經驗分享，也是她這一路走來的心理歷程。</w:t>
      </w:r>
    </w:p>
    <w:p w:rsidR="00552F8A" w:rsidRDefault="00552F8A" w:rsidP="00050D7B">
      <w:pPr>
        <w:rPr>
          <w:rFonts w:ascii="標楷體" w:eastAsia="標楷體" w:hAnsi="標楷體" w:cs="Times New Roman"/>
          <w:sz w:val="28"/>
          <w:szCs w:val="28"/>
        </w:rPr>
      </w:pPr>
    </w:p>
    <w:p w:rsidR="00552F8A" w:rsidRDefault="00552F8A" w:rsidP="00050D7B">
      <w:pPr>
        <w:rPr>
          <w:rFonts w:ascii="標楷體" w:eastAsia="標楷體" w:hAnsi="標楷體" w:cs="Times New Roman"/>
          <w:sz w:val="28"/>
          <w:szCs w:val="28"/>
        </w:rPr>
      </w:pPr>
    </w:p>
    <w:p w:rsidR="00552F8A" w:rsidRDefault="003E21FC" w:rsidP="00050D7B">
      <w:pPr>
        <w:rPr>
          <w:rFonts w:ascii="標楷體" w:eastAsia="標楷體" w:hAnsi="標楷體" w:cs="Times New Roman"/>
          <w:sz w:val="28"/>
          <w:szCs w:val="28"/>
        </w:rPr>
      </w:pPr>
      <w:r>
        <w:rPr>
          <w:rFonts w:cs="Times New Roman"/>
          <w:noProof/>
        </w:rPr>
        <w:lastRenderedPageBreak/>
        <w:pict>
          <v:shape id="圖片 5" o:spid="_x0000_i1025" type="#_x0000_t75" alt="http://yll.loxa.edu.tw/gificon/nature/flower/flower_0083.gif" style="width:24pt;height:24pt;visibility:visible">
            <v:imagedata r:id="rId13" o:title=""/>
          </v:shape>
        </w:pict>
      </w:r>
      <w:r>
        <w:rPr>
          <w:rFonts w:cs="Times New Roman"/>
          <w:noProof/>
        </w:rPr>
        <w:pict>
          <v:shape id="圖片 6" o:spid="_x0000_i1026" type="#_x0000_t75" alt="http://yll.loxa.edu.tw/gificon/nature/flower/flower_0083.gif" style="width:24pt;height:24pt;visibility:visible">
            <v:imagedata r:id="rId13" o:title=""/>
          </v:shape>
        </w:pict>
      </w:r>
      <w:r>
        <w:rPr>
          <w:rFonts w:cs="Times New Roman"/>
          <w:noProof/>
        </w:rPr>
        <w:pict>
          <v:shape id="圖片 7" o:spid="_x0000_i1027" type="#_x0000_t75" alt="http://yll.loxa.edu.tw/gificon/nature/flower/flower_0083.gif" style="width:24pt;height:24pt;visibility:visible">
            <v:imagedata r:id="rId13" o:title=""/>
          </v:shape>
        </w:pict>
      </w:r>
      <w:r>
        <w:rPr>
          <w:rFonts w:cs="Times New Roman"/>
          <w:noProof/>
        </w:rPr>
        <w:pict>
          <v:shape id="圖片 8" o:spid="_x0000_i1028" type="#_x0000_t75" alt="http://yll.loxa.edu.tw/gificon/nature/flower/flower_0083.gif" style="width:24pt;height:24pt;visibility:visible">
            <v:imagedata r:id="rId13" o:title=""/>
          </v:shape>
        </w:pict>
      </w:r>
      <w:r>
        <w:rPr>
          <w:rFonts w:cs="Times New Roman"/>
          <w:noProof/>
        </w:rPr>
        <w:pict>
          <v:shape id="圖片 9" o:spid="_x0000_i1029" type="#_x0000_t75" alt="http://yll.loxa.edu.tw/gificon/nature/flower/flower_0083.gif" style="width:24pt;height:24pt;visibility:visible">
            <v:imagedata r:id="rId13" o:title=""/>
          </v:shape>
        </w:pict>
      </w:r>
      <w:r>
        <w:rPr>
          <w:rFonts w:cs="Times New Roman"/>
          <w:noProof/>
        </w:rPr>
        <w:pict>
          <v:shape id="圖片 10" o:spid="_x0000_i1030" type="#_x0000_t75" alt="http://yll.loxa.edu.tw/gificon/nature/flower/flower_0083.gif" style="width:24pt;height:24pt;visibility:visible">
            <v:imagedata r:id="rId13" o:title=""/>
          </v:shape>
        </w:pict>
      </w:r>
      <w:r>
        <w:rPr>
          <w:rFonts w:cs="Times New Roman"/>
          <w:noProof/>
        </w:rPr>
        <w:pict>
          <v:shape id="圖片 11" o:spid="_x0000_i1031" type="#_x0000_t75" alt="http://yll.loxa.edu.tw/gificon/nature/flower/flower_0083.gif" style="width:24pt;height:24pt;visibility:visible">
            <v:imagedata r:id="rId13" o:title=""/>
          </v:shape>
        </w:pict>
      </w:r>
      <w:r>
        <w:rPr>
          <w:rFonts w:cs="Times New Roman"/>
          <w:noProof/>
        </w:rPr>
        <w:pict>
          <v:shape id="圖片 12" o:spid="_x0000_i1032" type="#_x0000_t75" alt="http://yll.loxa.edu.tw/gificon/nature/flower/flower_0083.gif" style="width:24pt;height:24pt;visibility:visible">
            <v:imagedata r:id="rId13" o:title=""/>
          </v:shape>
        </w:pict>
      </w:r>
      <w:r>
        <w:rPr>
          <w:rFonts w:cs="Times New Roman"/>
          <w:noProof/>
        </w:rPr>
        <w:pict>
          <v:shape id="圖片 13" o:spid="_x0000_i1033" type="#_x0000_t75" alt="http://yll.loxa.edu.tw/gificon/nature/flower/flower_0083.gif" style="width:24pt;height:24pt;visibility:visible">
            <v:imagedata r:id="rId13" o:title=""/>
          </v:shape>
        </w:pict>
      </w:r>
      <w:r>
        <w:rPr>
          <w:rFonts w:cs="Times New Roman"/>
          <w:noProof/>
        </w:rPr>
        <w:pict>
          <v:shape id="圖片 17" o:spid="_x0000_i1034" type="#_x0000_t75" alt="http://yll.loxa.edu.tw/gificon/nature/flower/flower_0083.gif" style="width:24pt;height:24pt;visibility:visible">
            <v:imagedata r:id="rId13" o:title=""/>
          </v:shape>
        </w:pict>
      </w:r>
      <w:r>
        <w:rPr>
          <w:rFonts w:cs="Times New Roman"/>
          <w:noProof/>
        </w:rPr>
        <w:pict>
          <v:shape id="圖片 18" o:spid="_x0000_i1035" type="#_x0000_t75" alt="http://yll.loxa.edu.tw/gificon/nature/flower/flower_0083.gif" style="width:24pt;height:24pt;visibility:visible">
            <v:imagedata r:id="rId13" o:title=""/>
          </v:shape>
        </w:pict>
      </w:r>
      <w:r>
        <w:rPr>
          <w:rFonts w:cs="Times New Roman"/>
          <w:noProof/>
        </w:rPr>
        <w:pict>
          <v:shape id="圖片 19" o:spid="_x0000_i1036" type="#_x0000_t75" alt="http://yll.loxa.edu.tw/gificon/nature/flower/flower_0083.gif" style="width:24pt;height:24pt;visibility:visible">
            <v:imagedata r:id="rId13" o:title=""/>
          </v:shape>
        </w:pict>
      </w:r>
      <w:r>
        <w:rPr>
          <w:rFonts w:cs="Times New Roman"/>
          <w:noProof/>
        </w:rPr>
        <w:pict>
          <v:shape id="圖片 20" o:spid="_x0000_i1037" type="#_x0000_t75" alt="http://yll.loxa.edu.tw/gificon/nature/flower/flower_0083.gif" style="width:24pt;height:24pt;visibility:visible">
            <v:imagedata r:id="rId13" o:title=""/>
          </v:shape>
        </w:pict>
      </w:r>
      <w:r>
        <w:rPr>
          <w:rFonts w:cs="Times New Roman"/>
          <w:noProof/>
        </w:rPr>
        <w:pict>
          <v:shape id="圖片 21" o:spid="_x0000_i1038" type="#_x0000_t75" alt="http://yll.loxa.edu.tw/gificon/nature/flower/flower_0083.gif" style="width:24pt;height:24pt;visibility:visible">
            <v:imagedata r:id="rId13" o:title=""/>
          </v:shape>
        </w:pict>
      </w:r>
      <w:r>
        <w:rPr>
          <w:rFonts w:cs="Times New Roman"/>
          <w:noProof/>
        </w:rPr>
        <w:pict>
          <v:shape id="圖片 22" o:spid="_x0000_i1039" type="#_x0000_t75" alt="http://yll.loxa.edu.tw/gificon/nature/flower/flower_0083.gif" style="width:24pt;height:24pt;visibility:visible">
            <v:imagedata r:id="rId13" o:title=""/>
          </v:shape>
        </w:pict>
      </w:r>
      <w:r>
        <w:rPr>
          <w:rFonts w:cs="Times New Roman"/>
          <w:noProof/>
        </w:rPr>
        <w:pict>
          <v:shape id="圖片 23" o:spid="_x0000_i1040" type="#_x0000_t75" alt="http://yll.loxa.edu.tw/gificon/nature/flower/flower_0083.gif" style="width:24pt;height:24pt;visibility:visible">
            <v:imagedata r:id="rId13" o:title=""/>
          </v:shape>
        </w:pict>
      </w:r>
      <w:r>
        <w:rPr>
          <w:rFonts w:cs="Times New Roman"/>
          <w:noProof/>
        </w:rPr>
        <w:pict>
          <v:shape id="圖片 24" o:spid="_x0000_i1041" type="#_x0000_t75" alt="http://yll.loxa.edu.tw/gificon/nature/flower/flower_0083.gif" style="width:24pt;height:24pt;visibility:visible">
            <v:imagedata r:id="rId13" o:title=""/>
          </v:shape>
        </w:pict>
      </w:r>
    </w:p>
    <w:p w:rsidR="00552F8A" w:rsidRDefault="00552F8A" w:rsidP="00050D7B">
      <w:pPr>
        <w:rPr>
          <w:rFonts w:ascii="標楷體" w:eastAsia="標楷體" w:hAnsi="標楷體" w:cs="Times New Roman"/>
          <w:sz w:val="28"/>
          <w:szCs w:val="28"/>
        </w:rPr>
      </w:pPr>
      <w:r>
        <w:rPr>
          <w:rFonts w:ascii="標楷體" w:eastAsia="標楷體" w:hAnsi="標楷體" w:cs="標楷體" w:hint="eastAsia"/>
          <w:sz w:val="28"/>
          <w:szCs w:val="28"/>
        </w:rPr>
        <w:t>◎在這</w:t>
      </w:r>
      <w:r>
        <w:rPr>
          <w:rFonts w:ascii="標楷體" w:eastAsia="標楷體" w:hAnsi="標楷體" w:cs="標楷體"/>
          <w:sz w:val="28"/>
          <w:szCs w:val="28"/>
        </w:rPr>
        <w:t>12</w:t>
      </w:r>
      <w:r>
        <w:rPr>
          <w:rFonts w:ascii="標楷體" w:eastAsia="標楷體" w:hAnsi="標楷體" w:cs="標楷體" w:hint="eastAsia"/>
          <w:sz w:val="28"/>
          <w:szCs w:val="28"/>
        </w:rPr>
        <w:t>樣幸福禮物中，哪一句話最能讓你感到幸福？為什麼？</w:t>
      </w:r>
    </w:p>
    <w:p w:rsidR="00552F8A" w:rsidRPr="004C69BA" w:rsidRDefault="00552F8A" w:rsidP="00050D7B">
      <w:pPr>
        <w:rPr>
          <w:rFonts w:ascii="標楷體" w:eastAsia="標楷體" w:hAnsi="標楷體" w:cs="Times New Roman"/>
          <w:sz w:val="28"/>
          <w:szCs w:val="28"/>
        </w:rPr>
      </w:pPr>
      <w:r>
        <w:rPr>
          <w:rFonts w:ascii="標楷體" w:eastAsia="標楷體" w:hAnsi="標楷體" w:cs="標楷體" w:hint="eastAsia"/>
          <w:sz w:val="28"/>
          <w:szCs w:val="28"/>
          <w:u w:val="single"/>
        </w:rPr>
        <w:t xml:space="preserve">　　　　　　　　　　　　　　　　　　　　　　　　　　　　</w:t>
      </w:r>
    </w:p>
    <w:p w:rsidR="00552F8A" w:rsidRPr="004C69BA" w:rsidRDefault="00552F8A" w:rsidP="00050D7B">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Pr="004C69BA" w:rsidRDefault="00552F8A" w:rsidP="00050D7B">
      <w:pPr>
        <w:rPr>
          <w:rFonts w:ascii="標楷體" w:eastAsia="標楷體" w:hAnsi="標楷體" w:cs="Times New Roman"/>
          <w:sz w:val="28"/>
          <w:szCs w:val="28"/>
        </w:rPr>
      </w:pPr>
      <w:r>
        <w:rPr>
          <w:rFonts w:ascii="標楷體" w:eastAsia="標楷體" w:hAnsi="標楷體" w:cs="標楷體" w:hint="eastAsia"/>
          <w:sz w:val="28"/>
          <w:szCs w:val="28"/>
          <w:u w:val="single"/>
        </w:rPr>
        <w:t xml:space="preserve">　　　　　　　　　　　　　　　　　　　　　　　　　　　　</w:t>
      </w:r>
      <w:r w:rsidRPr="004C69BA">
        <w:rPr>
          <w:rFonts w:ascii="標楷體" w:eastAsia="標楷體" w:hAnsi="標楷體" w:cs="標楷體" w:hint="eastAsia"/>
          <w:sz w:val="28"/>
          <w:szCs w:val="28"/>
        </w:rPr>
        <w:t xml:space="preserve">　　</w:t>
      </w:r>
    </w:p>
    <w:p w:rsidR="00552F8A" w:rsidRDefault="00552F8A" w:rsidP="00050D7B">
      <w:pPr>
        <w:rPr>
          <w:rFonts w:ascii="標楷體" w:eastAsia="標楷體" w:hAnsi="標楷體" w:cs="Times New Roman"/>
          <w:sz w:val="28"/>
          <w:szCs w:val="28"/>
        </w:rPr>
      </w:pPr>
      <w:r>
        <w:rPr>
          <w:rFonts w:ascii="標楷體" w:eastAsia="標楷體" w:hAnsi="標楷體" w:cs="標楷體" w:hint="eastAsia"/>
          <w:sz w:val="28"/>
          <w:szCs w:val="28"/>
        </w:rPr>
        <w:t>◎認識</w:t>
      </w:r>
      <w:r w:rsidRPr="007C5638">
        <w:rPr>
          <w:rFonts w:ascii="標楷體" w:eastAsia="標楷體" w:hAnsi="標楷體" w:cs="標楷體" w:hint="eastAsia"/>
          <w:sz w:val="28"/>
          <w:szCs w:val="28"/>
          <w:u w:val="single"/>
        </w:rPr>
        <w:t>沈芯菱</w:t>
      </w:r>
      <w:r>
        <w:rPr>
          <w:rFonts w:ascii="標楷體" w:eastAsia="標楷體" w:hAnsi="標楷體" w:cs="標楷體" w:hint="eastAsia"/>
          <w:sz w:val="28"/>
          <w:szCs w:val="28"/>
        </w:rPr>
        <w:t>之後，妳覺得自己幸福嗎？如果幸福，要感謝那些人？</w:t>
      </w:r>
    </w:p>
    <w:p w:rsidR="00552F8A" w:rsidRDefault="00552F8A" w:rsidP="00050D7B">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Pr="004C69BA" w:rsidRDefault="00552F8A" w:rsidP="00050D7B">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Default="00552F8A" w:rsidP="00C3673F">
      <w:pPr>
        <w:rPr>
          <w:rFonts w:ascii="標楷體" w:eastAsia="標楷體" w:hAnsi="標楷體" w:cs="Times New Roman"/>
          <w:sz w:val="28"/>
          <w:szCs w:val="28"/>
        </w:rPr>
      </w:pPr>
      <w:r>
        <w:rPr>
          <w:rFonts w:ascii="標楷體" w:eastAsia="標楷體" w:hAnsi="標楷體" w:cs="標楷體" w:hint="eastAsia"/>
          <w:sz w:val="28"/>
          <w:szCs w:val="28"/>
        </w:rPr>
        <w:t>◎沈芯菱經歷過或做過的事情中，哪一件讓你印象最深刻或最佩服？</w:t>
      </w:r>
    </w:p>
    <w:p w:rsidR="00552F8A" w:rsidRDefault="00552F8A" w:rsidP="00C3673F">
      <w:pPr>
        <w:rPr>
          <w:rFonts w:ascii="標楷體" w:eastAsia="標楷體" w:hAnsi="標楷體" w:cs="Times New Roman"/>
          <w:sz w:val="28"/>
          <w:szCs w:val="28"/>
        </w:rPr>
      </w:pPr>
      <w:r>
        <w:rPr>
          <w:rFonts w:ascii="標楷體" w:eastAsia="標楷體" w:hAnsi="標楷體" w:cs="標楷體" w:hint="eastAsia"/>
          <w:sz w:val="28"/>
          <w:szCs w:val="28"/>
        </w:rPr>
        <w:t xml:space="preserve">　並寫出原因。</w:t>
      </w:r>
    </w:p>
    <w:p w:rsidR="00552F8A" w:rsidRDefault="00552F8A" w:rsidP="00C3673F">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Default="00552F8A" w:rsidP="00C3673F">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Pr="00C3673F" w:rsidRDefault="00552F8A" w:rsidP="00C3673F">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Default="00552F8A" w:rsidP="00050D7B">
      <w:pPr>
        <w:rPr>
          <w:rFonts w:ascii="標楷體" w:eastAsia="標楷體" w:hAnsi="標楷體" w:cs="Times New Roman"/>
          <w:sz w:val="28"/>
          <w:szCs w:val="28"/>
        </w:rPr>
      </w:pPr>
      <w:r>
        <w:rPr>
          <w:rFonts w:ascii="標楷體" w:eastAsia="標楷體" w:hAnsi="標楷體" w:cs="標楷體" w:hint="eastAsia"/>
          <w:sz w:val="28"/>
          <w:szCs w:val="28"/>
        </w:rPr>
        <w:t>◎你有什麼興趣或專長？可以怎樣用自己的興趣或專長幫助別人？</w:t>
      </w:r>
    </w:p>
    <w:p w:rsidR="00552F8A" w:rsidRDefault="00552F8A" w:rsidP="00050D7B">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Default="00552F8A" w:rsidP="00050D7B">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Pr="007C5638" w:rsidRDefault="00552F8A" w:rsidP="00050D7B">
      <w:pPr>
        <w:rPr>
          <w:rFonts w:ascii="標楷體" w:eastAsia="標楷體" w:hAnsi="標楷體" w:cs="Times New Roman"/>
          <w:sz w:val="28"/>
          <w:szCs w:val="28"/>
          <w:u w:val="single"/>
        </w:rPr>
      </w:pPr>
      <w:r>
        <w:rPr>
          <w:rFonts w:ascii="標楷體" w:eastAsia="標楷體" w:hAnsi="標楷體" w:cs="標楷體" w:hint="eastAsia"/>
          <w:sz w:val="28"/>
          <w:szCs w:val="28"/>
          <w:u w:val="single"/>
        </w:rPr>
        <w:t xml:space="preserve">　　　　　　　　　　　　　　　　　　　　　　　　　　　　</w:t>
      </w:r>
    </w:p>
    <w:p w:rsidR="00552F8A" w:rsidRPr="002E0F38" w:rsidRDefault="00552F8A" w:rsidP="00050D7B">
      <w:pPr>
        <w:rPr>
          <w:rFonts w:ascii="標楷體" w:eastAsia="標楷體" w:hAnsi="標楷體" w:cs="Times New Roman"/>
          <w:sz w:val="28"/>
          <w:szCs w:val="28"/>
        </w:rPr>
      </w:pPr>
      <w:r>
        <w:rPr>
          <w:rFonts w:ascii="標楷體" w:eastAsia="標楷體" w:hAnsi="標楷體" w:cs="標楷體" w:hint="eastAsia"/>
          <w:sz w:val="28"/>
          <w:szCs w:val="28"/>
        </w:rPr>
        <w:t xml:space="preserve">　　　　　　　　</w:t>
      </w:r>
      <w:r w:rsidR="003E21FC">
        <w:rPr>
          <w:rFonts w:ascii="新細明體" w:cs="Times New Roman"/>
          <w:noProof/>
          <w:kern w:val="0"/>
        </w:rPr>
        <w:pict>
          <v:shape id="圖片 3" o:spid="_x0000_i1042" type="#_x0000_t75" alt="http://yll.loxa.edu.tw/gificon/nature/tree/tree_0020.gif" style="width:159pt;height:52.8pt;visibility:visible">
            <v:imagedata r:id="rId14" o:title=""/>
          </v:shape>
        </w:pict>
      </w:r>
    </w:p>
    <w:sectPr w:rsidR="00552F8A" w:rsidRPr="002E0F38" w:rsidSect="00BD208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1FC" w:rsidRDefault="003E21FC" w:rsidP="00F81D45">
      <w:pPr>
        <w:rPr>
          <w:rFonts w:cs="Times New Roman"/>
        </w:rPr>
      </w:pPr>
      <w:r>
        <w:rPr>
          <w:rFonts w:cs="Times New Roman"/>
        </w:rPr>
        <w:separator/>
      </w:r>
    </w:p>
  </w:endnote>
  <w:endnote w:type="continuationSeparator" w:id="0">
    <w:p w:rsidR="003E21FC" w:rsidRDefault="003E21FC" w:rsidP="00F81D4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altName w:val="細明體"/>
    <w:panose1 w:val="020B0604030504040204"/>
    <w:charset w:val="88"/>
    <w:family w:val="swiss"/>
    <w:pitch w:val="variable"/>
    <w:sig w:usb0="00000087" w:usb1="288F4000" w:usb2="00000016" w:usb3="00000000" w:csb0="00100009" w:csb1="00000000"/>
  </w:font>
  <w:font w:name="華康儷特圓">
    <w:altName w:val="細明體"/>
    <w:panose1 w:val="00000000000000000000"/>
    <w:charset w:val="88"/>
    <w:family w:val="modern"/>
    <w:notTrueType/>
    <w:pitch w:val="fixed"/>
    <w:sig w:usb0="00000001" w:usb1="08080000" w:usb2="00000010" w:usb3="00000000" w:csb0="00100000"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1FC" w:rsidRDefault="003E21FC" w:rsidP="00F81D45">
      <w:pPr>
        <w:rPr>
          <w:rFonts w:cs="Times New Roman"/>
        </w:rPr>
      </w:pPr>
      <w:r>
        <w:rPr>
          <w:rFonts w:cs="Times New Roman"/>
        </w:rPr>
        <w:separator/>
      </w:r>
    </w:p>
  </w:footnote>
  <w:footnote w:type="continuationSeparator" w:id="0">
    <w:p w:rsidR="003E21FC" w:rsidRDefault="003E21FC" w:rsidP="00F81D45">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904F5"/>
    <w:multiLevelType w:val="hybridMultilevel"/>
    <w:tmpl w:val="83885D16"/>
    <w:lvl w:ilvl="0" w:tplc="AD86719C">
      <w:start w:val="1"/>
      <w:numFmt w:val="taiwaneseCountingThousand"/>
      <w:lvlText w:val="%1、"/>
      <w:lvlJc w:val="left"/>
      <w:pPr>
        <w:ind w:left="390" w:hanging="39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33132485"/>
    <w:multiLevelType w:val="hybridMultilevel"/>
    <w:tmpl w:val="587C1632"/>
    <w:lvl w:ilvl="0" w:tplc="04090017">
      <w:start w:val="1"/>
      <w:numFmt w:val="ideographLegalTradition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nsid w:val="6D20262D"/>
    <w:multiLevelType w:val="hybridMultilevel"/>
    <w:tmpl w:val="70EA3124"/>
    <w:lvl w:ilvl="0" w:tplc="04090017">
      <w:start w:val="1"/>
      <w:numFmt w:val="ideographLegalTradition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D7B"/>
    <w:rsid w:val="00010E7E"/>
    <w:rsid w:val="00026C3B"/>
    <w:rsid w:val="00050D7B"/>
    <w:rsid w:val="00090369"/>
    <w:rsid w:val="000D7754"/>
    <w:rsid w:val="000E32A8"/>
    <w:rsid w:val="00101D83"/>
    <w:rsid w:val="001234CD"/>
    <w:rsid w:val="0014088D"/>
    <w:rsid w:val="001443FB"/>
    <w:rsid w:val="001713D1"/>
    <w:rsid w:val="00181E5B"/>
    <w:rsid w:val="001C7BD4"/>
    <w:rsid w:val="00217418"/>
    <w:rsid w:val="002244BE"/>
    <w:rsid w:val="00293953"/>
    <w:rsid w:val="00294840"/>
    <w:rsid w:val="002A7C34"/>
    <w:rsid w:val="002C6EAA"/>
    <w:rsid w:val="002D5E19"/>
    <w:rsid w:val="002E0F38"/>
    <w:rsid w:val="002E2C94"/>
    <w:rsid w:val="002F5566"/>
    <w:rsid w:val="00312578"/>
    <w:rsid w:val="00333C11"/>
    <w:rsid w:val="00343D60"/>
    <w:rsid w:val="003A70C5"/>
    <w:rsid w:val="003C7811"/>
    <w:rsid w:val="003D2F24"/>
    <w:rsid w:val="003E21FC"/>
    <w:rsid w:val="00424B3E"/>
    <w:rsid w:val="004436B0"/>
    <w:rsid w:val="00450F31"/>
    <w:rsid w:val="00461BF5"/>
    <w:rsid w:val="004673B2"/>
    <w:rsid w:val="00471EA7"/>
    <w:rsid w:val="004C69BA"/>
    <w:rsid w:val="004F1D02"/>
    <w:rsid w:val="004F698D"/>
    <w:rsid w:val="00523B04"/>
    <w:rsid w:val="00552F8A"/>
    <w:rsid w:val="005717A8"/>
    <w:rsid w:val="005A7E82"/>
    <w:rsid w:val="005C62C2"/>
    <w:rsid w:val="005C6533"/>
    <w:rsid w:val="00621E93"/>
    <w:rsid w:val="006F110C"/>
    <w:rsid w:val="006F152A"/>
    <w:rsid w:val="006F31F8"/>
    <w:rsid w:val="006F7B47"/>
    <w:rsid w:val="00752C5B"/>
    <w:rsid w:val="00765057"/>
    <w:rsid w:val="00766DDD"/>
    <w:rsid w:val="007A6922"/>
    <w:rsid w:val="007C5638"/>
    <w:rsid w:val="007D7D9B"/>
    <w:rsid w:val="00800747"/>
    <w:rsid w:val="00834055"/>
    <w:rsid w:val="0086166D"/>
    <w:rsid w:val="008D2DFA"/>
    <w:rsid w:val="008F07CF"/>
    <w:rsid w:val="00987814"/>
    <w:rsid w:val="00994243"/>
    <w:rsid w:val="009C0937"/>
    <w:rsid w:val="00A43252"/>
    <w:rsid w:val="00A5336D"/>
    <w:rsid w:val="00A814AF"/>
    <w:rsid w:val="00B01670"/>
    <w:rsid w:val="00B200AD"/>
    <w:rsid w:val="00BC07F4"/>
    <w:rsid w:val="00BC77B7"/>
    <w:rsid w:val="00BD2081"/>
    <w:rsid w:val="00C15DCB"/>
    <w:rsid w:val="00C3673F"/>
    <w:rsid w:val="00C36CB4"/>
    <w:rsid w:val="00C442E5"/>
    <w:rsid w:val="00C51A0C"/>
    <w:rsid w:val="00C624C8"/>
    <w:rsid w:val="00C7208E"/>
    <w:rsid w:val="00C94B4C"/>
    <w:rsid w:val="00CA6886"/>
    <w:rsid w:val="00CE0C31"/>
    <w:rsid w:val="00D542B8"/>
    <w:rsid w:val="00D67132"/>
    <w:rsid w:val="00D7266B"/>
    <w:rsid w:val="00D77FD5"/>
    <w:rsid w:val="00D80400"/>
    <w:rsid w:val="00DE1813"/>
    <w:rsid w:val="00E408D2"/>
    <w:rsid w:val="00EA2BAD"/>
    <w:rsid w:val="00EC1190"/>
    <w:rsid w:val="00ED5CA1"/>
    <w:rsid w:val="00F364D1"/>
    <w:rsid w:val="00F445A7"/>
    <w:rsid w:val="00F62C29"/>
    <w:rsid w:val="00F7008F"/>
    <w:rsid w:val="00F81D45"/>
    <w:rsid w:val="00FD716D"/>
    <w:rsid w:val="00FD78D5"/>
    <w:rsid w:val="00FE133F"/>
    <w:rsid w:val="00FE1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46F72D96-41F3-4627-8E49-F16CD74E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081"/>
    <w:pPr>
      <w:widowControl w:val="0"/>
    </w:pPr>
    <w:rPr>
      <w:rFonts w:cs="Calibr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50D7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343D60"/>
    <w:rPr>
      <w:color w:val="0000FF"/>
      <w:u w:val="single"/>
    </w:rPr>
  </w:style>
  <w:style w:type="character" w:customStyle="1" w:styleId="watch-title">
    <w:name w:val="watch-title"/>
    <w:basedOn w:val="a0"/>
    <w:uiPriority w:val="99"/>
    <w:rsid w:val="00343D60"/>
  </w:style>
  <w:style w:type="paragraph" w:styleId="a5">
    <w:name w:val="header"/>
    <w:basedOn w:val="a"/>
    <w:link w:val="a6"/>
    <w:uiPriority w:val="99"/>
    <w:rsid w:val="00F81D45"/>
    <w:pPr>
      <w:tabs>
        <w:tab w:val="center" w:pos="4153"/>
        <w:tab w:val="right" w:pos="8306"/>
      </w:tabs>
      <w:snapToGrid w:val="0"/>
    </w:pPr>
    <w:rPr>
      <w:sz w:val="20"/>
      <w:szCs w:val="20"/>
    </w:rPr>
  </w:style>
  <w:style w:type="character" w:customStyle="1" w:styleId="a6">
    <w:name w:val="頁首 字元"/>
    <w:link w:val="a5"/>
    <w:uiPriority w:val="99"/>
    <w:locked/>
    <w:rsid w:val="00F81D45"/>
    <w:rPr>
      <w:sz w:val="20"/>
      <w:szCs w:val="20"/>
    </w:rPr>
  </w:style>
  <w:style w:type="paragraph" w:styleId="a7">
    <w:name w:val="footer"/>
    <w:basedOn w:val="a"/>
    <w:link w:val="a8"/>
    <w:uiPriority w:val="99"/>
    <w:rsid w:val="00F81D45"/>
    <w:pPr>
      <w:tabs>
        <w:tab w:val="center" w:pos="4153"/>
        <w:tab w:val="right" w:pos="8306"/>
      </w:tabs>
      <w:snapToGrid w:val="0"/>
    </w:pPr>
    <w:rPr>
      <w:sz w:val="20"/>
      <w:szCs w:val="20"/>
    </w:rPr>
  </w:style>
  <w:style w:type="character" w:customStyle="1" w:styleId="a8">
    <w:name w:val="頁尾 字元"/>
    <w:link w:val="a7"/>
    <w:uiPriority w:val="99"/>
    <w:locked/>
    <w:rsid w:val="00F81D45"/>
    <w:rPr>
      <w:sz w:val="20"/>
      <w:szCs w:val="20"/>
    </w:rPr>
  </w:style>
  <w:style w:type="character" w:styleId="a9">
    <w:name w:val="annotation reference"/>
    <w:uiPriority w:val="99"/>
    <w:semiHidden/>
    <w:rsid w:val="004673B2"/>
    <w:rPr>
      <w:sz w:val="18"/>
      <w:szCs w:val="18"/>
    </w:rPr>
  </w:style>
  <w:style w:type="paragraph" w:styleId="aa">
    <w:name w:val="annotation text"/>
    <w:basedOn w:val="a"/>
    <w:link w:val="ab"/>
    <w:uiPriority w:val="99"/>
    <w:semiHidden/>
    <w:rsid w:val="004673B2"/>
  </w:style>
  <w:style w:type="character" w:customStyle="1" w:styleId="ab">
    <w:name w:val="註解文字 字元"/>
    <w:basedOn w:val="a0"/>
    <w:link w:val="aa"/>
    <w:uiPriority w:val="99"/>
    <w:semiHidden/>
    <w:locked/>
    <w:rsid w:val="004673B2"/>
  </w:style>
  <w:style w:type="paragraph" w:styleId="ac">
    <w:name w:val="annotation subject"/>
    <w:basedOn w:val="aa"/>
    <w:next w:val="aa"/>
    <w:link w:val="ad"/>
    <w:uiPriority w:val="99"/>
    <w:semiHidden/>
    <w:rsid w:val="004673B2"/>
    <w:rPr>
      <w:b/>
      <w:bCs/>
    </w:rPr>
  </w:style>
  <w:style w:type="character" w:customStyle="1" w:styleId="ad">
    <w:name w:val="註解主旨 字元"/>
    <w:link w:val="ac"/>
    <w:uiPriority w:val="99"/>
    <w:semiHidden/>
    <w:locked/>
    <w:rsid w:val="004673B2"/>
    <w:rPr>
      <w:b/>
      <w:bCs/>
    </w:rPr>
  </w:style>
  <w:style w:type="paragraph" w:styleId="ae">
    <w:name w:val="Balloon Text"/>
    <w:basedOn w:val="a"/>
    <w:link w:val="af"/>
    <w:uiPriority w:val="99"/>
    <w:semiHidden/>
    <w:rsid w:val="004673B2"/>
    <w:rPr>
      <w:rFonts w:ascii="Cambria" w:hAnsi="Cambria" w:cs="Cambria"/>
      <w:sz w:val="18"/>
      <w:szCs w:val="18"/>
    </w:rPr>
  </w:style>
  <w:style w:type="character" w:customStyle="1" w:styleId="af">
    <w:name w:val="註解方塊文字 字元"/>
    <w:link w:val="ae"/>
    <w:uiPriority w:val="99"/>
    <w:semiHidden/>
    <w:locked/>
    <w:rsid w:val="004673B2"/>
    <w:rPr>
      <w:rFonts w:ascii="Cambria" w:eastAsia="新細明體" w:hAnsi="Cambria" w:cs="Cambria"/>
      <w:sz w:val="18"/>
      <w:szCs w:val="18"/>
    </w:rPr>
  </w:style>
  <w:style w:type="paragraph" w:styleId="af0">
    <w:name w:val="List Paragraph"/>
    <w:basedOn w:val="a"/>
    <w:uiPriority w:val="99"/>
    <w:qFormat/>
    <w:rsid w:val="006F110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60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nan1.webnow.biz/newvideo/top02.htm"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youtube.com/watch?v=6VItpfdAcnY"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nan1.webnow.biz/newvideo/tvbstop.htm" TargetMode="External"/><Relationship Id="rId4" Type="http://schemas.openxmlformats.org/officeDocument/2006/relationships/webSettings" Target="webSettings.xml"/><Relationship Id="rId9" Type="http://schemas.openxmlformats.org/officeDocument/2006/relationships/hyperlink" Target="http://ananedu.com/hct/lecturers.htm"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862</Words>
  <Characters>4917</Characters>
  <Application>Microsoft Office Word</Application>
  <DocSecurity>0</DocSecurity>
  <Lines>40</Lines>
  <Paragraphs>11</Paragraphs>
  <ScaleCrop>false</ScaleCrop>
  <Company>台中縣政府案</Company>
  <LinksUpToDate>false</LinksUpToDate>
  <CharactersWithSpaces>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臺中市102年推動「生命教育月」</dc:title>
  <dc:subject/>
  <dc:creator>Admin</dc:creator>
  <cp:keywords/>
  <dc:description/>
  <cp:lastModifiedBy>home</cp:lastModifiedBy>
  <cp:revision>6</cp:revision>
  <dcterms:created xsi:type="dcterms:W3CDTF">2013-08-15T03:50:00Z</dcterms:created>
  <dcterms:modified xsi:type="dcterms:W3CDTF">2013-11-04T02:40:00Z</dcterms:modified>
</cp:coreProperties>
</file>