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217" w:rsidRPr="00F76AC9" w:rsidRDefault="003C7217" w:rsidP="003C7217">
      <w:pPr>
        <w:snapToGrid w:val="0"/>
        <w:spacing w:line="480" w:lineRule="atLeast"/>
        <w:ind w:leftChars="-1" w:left="-2" w:firstLine="2"/>
        <w:jc w:val="both"/>
        <w:rPr>
          <w:rFonts w:ascii="標楷體" w:eastAsia="標楷體" w:hAnsi="標楷體"/>
          <w:sz w:val="28"/>
          <w:szCs w:val="28"/>
        </w:rPr>
      </w:pPr>
      <w:r w:rsidRPr="00F76AC9">
        <w:rPr>
          <w:rFonts w:ascii="標楷體" w:eastAsia="標楷體" w:hAnsi="標楷體" w:hint="eastAsia"/>
          <w:sz w:val="28"/>
          <w:szCs w:val="28"/>
        </w:rPr>
        <w:t>（</w:t>
      </w:r>
      <w:r w:rsidRPr="00F76AC9">
        <w:rPr>
          <w:rFonts w:ascii="標楷體" w:eastAsia="標楷體" w:hAnsi="標楷體"/>
          <w:sz w:val="28"/>
          <w:szCs w:val="28"/>
        </w:rPr>
        <w:t>表</w:t>
      </w:r>
      <w:r w:rsidRPr="00F76AC9">
        <w:rPr>
          <w:rFonts w:ascii="標楷體" w:eastAsia="標楷體" w:hAnsi="標楷體" w:hint="eastAsia"/>
          <w:sz w:val="28"/>
          <w:szCs w:val="28"/>
        </w:rPr>
        <w:t>5）重要教育工作納入課程規劃實施情形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6"/>
        <w:gridCol w:w="1068"/>
        <w:gridCol w:w="893"/>
        <w:gridCol w:w="2701"/>
        <w:gridCol w:w="1344"/>
        <w:gridCol w:w="1701"/>
      </w:tblGrid>
      <w:tr w:rsidR="003C7217" w:rsidRPr="00A561B3" w:rsidTr="00A7255E">
        <w:tc>
          <w:tcPr>
            <w:tcW w:w="2466" w:type="dxa"/>
            <w:vMerge w:val="restart"/>
            <w:vAlign w:val="center"/>
          </w:tcPr>
          <w:p w:rsidR="003C7217" w:rsidRPr="00A561B3" w:rsidRDefault="003C7217" w:rsidP="00BC4AA1">
            <w:pPr>
              <w:spacing w:beforeLines="150" w:before="36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102學年度</w:t>
            </w:r>
          </w:p>
          <w:p w:rsidR="003C7217" w:rsidRPr="00A561B3" w:rsidRDefault="003C7217" w:rsidP="00BC4AA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重要教育工作</w:t>
            </w:r>
          </w:p>
        </w:tc>
        <w:tc>
          <w:tcPr>
            <w:tcW w:w="6006" w:type="dxa"/>
            <w:gridSpan w:val="4"/>
          </w:tcPr>
          <w:p w:rsidR="003C7217" w:rsidRPr="00A561B3" w:rsidRDefault="003C7217" w:rsidP="00BC4AA1">
            <w:pPr>
              <w:ind w:firstLine="4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納入課程規劃實施情形</w:t>
            </w:r>
          </w:p>
          <w:p w:rsidR="003C7217" w:rsidRPr="00A561B3" w:rsidRDefault="003C7217" w:rsidP="00BC4AA1">
            <w:pPr>
              <w:ind w:firstLine="4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（請視實際情形自行增列，內容須與各年級彈性學習節數或領域課程計畫相符）</w:t>
            </w:r>
          </w:p>
        </w:tc>
        <w:tc>
          <w:tcPr>
            <w:tcW w:w="1701" w:type="dxa"/>
            <w:vMerge w:val="restart"/>
            <w:vAlign w:val="center"/>
          </w:tcPr>
          <w:p w:rsidR="003C7217" w:rsidRPr="00A561B3" w:rsidRDefault="003C7217" w:rsidP="00BC4AA1">
            <w:pPr>
              <w:spacing w:beforeLines="250" w:before="60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備   註</w:t>
            </w:r>
          </w:p>
        </w:tc>
      </w:tr>
      <w:tr w:rsidR="003C7217" w:rsidRPr="00A561B3" w:rsidTr="00A7255E">
        <w:tc>
          <w:tcPr>
            <w:tcW w:w="2466" w:type="dxa"/>
            <w:vMerge/>
            <w:vAlign w:val="center"/>
          </w:tcPr>
          <w:p w:rsidR="003C7217" w:rsidRPr="00A561B3" w:rsidRDefault="003C7217" w:rsidP="00BC4AA1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3C7217" w:rsidRPr="00A561B3" w:rsidRDefault="003C7217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893" w:type="dxa"/>
            <w:vAlign w:val="center"/>
          </w:tcPr>
          <w:p w:rsidR="003C7217" w:rsidRPr="00A561B3" w:rsidRDefault="003C7217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2701" w:type="dxa"/>
            <w:vAlign w:val="center"/>
          </w:tcPr>
          <w:p w:rsidR="003C7217" w:rsidRPr="00A561B3" w:rsidRDefault="003C7217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彈性學習節數或領域別</w:t>
            </w:r>
          </w:p>
        </w:tc>
        <w:tc>
          <w:tcPr>
            <w:tcW w:w="1344" w:type="dxa"/>
            <w:vAlign w:val="center"/>
          </w:tcPr>
          <w:p w:rsidR="003C7217" w:rsidRPr="00A561B3" w:rsidRDefault="003C7217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1701" w:type="dxa"/>
            <w:vMerge/>
          </w:tcPr>
          <w:p w:rsidR="003C7217" w:rsidRPr="00A561B3" w:rsidRDefault="003C7217" w:rsidP="00BC4AA1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rPr>
          <w:trHeight w:val="345"/>
        </w:trPr>
        <w:tc>
          <w:tcPr>
            <w:tcW w:w="2466" w:type="dxa"/>
            <w:vMerge w:val="restart"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環境教育</w:t>
            </w:r>
          </w:p>
          <w:p w:rsidR="0061222B" w:rsidRPr="00A561B3" w:rsidRDefault="0061222B" w:rsidP="00BC4AA1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 w:val="restart"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Merge w:val="restart"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61222B" w:rsidRPr="00A561B3" w:rsidRDefault="0061222B" w:rsidP="00220627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  <w:vAlign w:val="center"/>
          </w:tcPr>
          <w:p w:rsidR="0061222B" w:rsidRPr="00A561B3" w:rsidRDefault="0061222B" w:rsidP="00BA1A78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11-20</w:t>
            </w:r>
          </w:p>
        </w:tc>
        <w:tc>
          <w:tcPr>
            <w:tcW w:w="1701" w:type="dxa"/>
            <w:vMerge w:val="restart"/>
            <w:vAlign w:val="center"/>
          </w:tcPr>
          <w:p w:rsidR="0061222B" w:rsidRPr="00A561B3" w:rsidRDefault="0061222B" w:rsidP="00BC4AA1">
            <w:pPr>
              <w:spacing w:beforeLines="100" w:before="24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每學年至少4小時</w:t>
            </w:r>
          </w:p>
        </w:tc>
      </w:tr>
      <w:tr w:rsidR="0061222B" w:rsidRPr="00A561B3" w:rsidTr="00A7255E">
        <w:trPr>
          <w:trHeight w:val="195"/>
        </w:trPr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  <w:vAlign w:val="center"/>
          </w:tcPr>
          <w:p w:rsidR="0061222B" w:rsidRPr="00A561B3" w:rsidRDefault="0061222B" w:rsidP="003B30CB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閩南語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  <w:vAlign w:val="center"/>
          </w:tcPr>
          <w:p w:rsidR="0061222B" w:rsidRPr="00A561B3" w:rsidRDefault="0061222B" w:rsidP="003B30CB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1-14.18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rPr>
          <w:trHeight w:val="631"/>
        </w:trPr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  <w:vAlign w:val="center"/>
          </w:tcPr>
          <w:p w:rsidR="0061222B" w:rsidRPr="00A561B3" w:rsidRDefault="0061222B" w:rsidP="00A7255E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英語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  <w:vAlign w:val="center"/>
          </w:tcPr>
          <w:p w:rsidR="0061222B" w:rsidRPr="00A561B3" w:rsidRDefault="0061222B" w:rsidP="00A7255E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11.12. 16-18.20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rPr>
          <w:trHeight w:val="555"/>
        </w:trPr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  <w:vAlign w:val="center"/>
          </w:tcPr>
          <w:p w:rsidR="0061222B" w:rsidRPr="00A561B3" w:rsidRDefault="0061222B" w:rsidP="00BA1A78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國語課程</w:t>
            </w:r>
          </w:p>
        </w:tc>
        <w:tc>
          <w:tcPr>
            <w:tcW w:w="1344" w:type="dxa"/>
            <w:vAlign w:val="center"/>
          </w:tcPr>
          <w:p w:rsidR="0061222B" w:rsidRPr="00A561B3" w:rsidRDefault="0061222B" w:rsidP="00E36F0B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1-21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rPr>
          <w:trHeight w:val="555"/>
        </w:trPr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  <w:vAlign w:val="center"/>
          </w:tcPr>
          <w:p w:rsidR="0061222B" w:rsidRDefault="0061222B" w:rsidP="00BA1A78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344" w:type="dxa"/>
            <w:vAlign w:val="center"/>
          </w:tcPr>
          <w:p w:rsidR="0061222B" w:rsidRDefault="0061222B" w:rsidP="00E36F0B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1-21</w:t>
            </w:r>
          </w:p>
        </w:tc>
        <w:tc>
          <w:tcPr>
            <w:tcW w:w="1701" w:type="dxa"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 w:val="restart"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068" w:type="dxa"/>
            <w:vMerge w:val="restart"/>
            <w:vAlign w:val="center"/>
          </w:tcPr>
          <w:p w:rsidR="0061222B" w:rsidRPr="00A561B3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Merge w:val="restart"/>
            <w:vAlign w:val="center"/>
          </w:tcPr>
          <w:p w:rsidR="0061222B" w:rsidRPr="00A561B3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61222B" w:rsidRPr="00A561B3" w:rsidRDefault="0061222B" w:rsidP="00220627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</w:tcPr>
          <w:p w:rsidR="0061222B" w:rsidRDefault="0061222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1-13</w:t>
            </w:r>
          </w:p>
          <w:p w:rsidR="0061222B" w:rsidRPr="00A561B3" w:rsidRDefault="0061222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17-20</w:t>
            </w:r>
          </w:p>
        </w:tc>
        <w:tc>
          <w:tcPr>
            <w:tcW w:w="1701" w:type="dxa"/>
            <w:vMerge w:val="restart"/>
          </w:tcPr>
          <w:p w:rsidR="0061222B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每學期至少</w:t>
            </w:r>
            <w:r w:rsidRPr="00A561B3">
              <w:rPr>
                <w:rFonts w:ascii="標楷體" w:eastAsia="標楷體" w:hAnsi="標楷體"/>
              </w:rPr>
              <w:t>4</w:t>
            </w:r>
            <w:r w:rsidRPr="00A561B3">
              <w:rPr>
                <w:rFonts w:ascii="標楷體" w:eastAsia="標楷體" w:hAnsi="標楷體" w:hint="eastAsia"/>
              </w:rPr>
              <w:t>小時</w:t>
            </w:r>
          </w:p>
        </w:tc>
      </w:tr>
      <w:tr w:rsidR="0061222B" w:rsidRPr="00A561B3" w:rsidTr="00A7255E"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英語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</w:tcPr>
          <w:p w:rsidR="0061222B" w:rsidRPr="00A561B3" w:rsidRDefault="0061222B" w:rsidP="00A7255E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21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BF5130"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  <w:vAlign w:val="center"/>
          </w:tcPr>
          <w:p w:rsidR="0061222B" w:rsidRPr="00A561B3" w:rsidRDefault="0061222B" w:rsidP="00743C87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國語課程</w:t>
            </w:r>
          </w:p>
        </w:tc>
        <w:tc>
          <w:tcPr>
            <w:tcW w:w="1344" w:type="dxa"/>
            <w:vAlign w:val="center"/>
          </w:tcPr>
          <w:p w:rsidR="0061222B" w:rsidRPr="00A561B3" w:rsidRDefault="0061222B" w:rsidP="00E36F0B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1-21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344" w:type="dxa"/>
          </w:tcPr>
          <w:p w:rsidR="0061222B" w:rsidRPr="00A561B3" w:rsidRDefault="0061222B" w:rsidP="00FF3220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1-3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 w:val="restart"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家庭教育課程</w:t>
            </w:r>
          </w:p>
        </w:tc>
        <w:tc>
          <w:tcPr>
            <w:tcW w:w="1068" w:type="dxa"/>
            <w:vMerge w:val="restart"/>
            <w:vAlign w:val="center"/>
          </w:tcPr>
          <w:p w:rsidR="0061222B" w:rsidRPr="00A561B3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Merge w:val="restart"/>
            <w:vAlign w:val="center"/>
          </w:tcPr>
          <w:p w:rsidR="0061222B" w:rsidRPr="00A561B3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61222B" w:rsidRPr="00A561B3" w:rsidRDefault="0061222B" w:rsidP="00220627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</w:tcPr>
          <w:p w:rsidR="0061222B" w:rsidRPr="00A561B3" w:rsidRDefault="0061222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2.10.11</w:t>
            </w:r>
          </w:p>
        </w:tc>
        <w:tc>
          <w:tcPr>
            <w:tcW w:w="1701" w:type="dxa"/>
            <w:vMerge w:val="restart"/>
          </w:tcPr>
          <w:p w:rsidR="0061222B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每學年至少4小時</w:t>
            </w:r>
          </w:p>
        </w:tc>
      </w:tr>
      <w:tr w:rsidR="0061222B" w:rsidRPr="00A561B3" w:rsidTr="00A7255E"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閩南語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</w:tcPr>
          <w:p w:rsidR="0061222B" w:rsidRPr="00A561B3" w:rsidRDefault="0061222B" w:rsidP="00BA1A78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15-18.20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英語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</w:tcPr>
          <w:p w:rsidR="0061222B" w:rsidRPr="00A561B3" w:rsidRDefault="0061222B" w:rsidP="00A7255E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13.17.18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</w:tcPr>
          <w:p w:rsidR="0061222B" w:rsidRPr="00A561B3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</w:tcPr>
          <w:p w:rsidR="0061222B" w:rsidRDefault="0061222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國語課程</w:t>
            </w:r>
          </w:p>
        </w:tc>
        <w:tc>
          <w:tcPr>
            <w:tcW w:w="1344" w:type="dxa"/>
          </w:tcPr>
          <w:p w:rsidR="0061222B" w:rsidRDefault="0061222B" w:rsidP="00A7255E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E36F0B" w:rsidRPr="00A561B3" w:rsidTr="005D3AB2">
        <w:tc>
          <w:tcPr>
            <w:tcW w:w="2466" w:type="dxa"/>
            <w:vAlign w:val="center"/>
          </w:tcPr>
          <w:p w:rsidR="00E36F0B" w:rsidRPr="00A561B3" w:rsidRDefault="00E36F0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消費者保護教育</w:t>
            </w:r>
          </w:p>
        </w:tc>
        <w:tc>
          <w:tcPr>
            <w:tcW w:w="1068" w:type="dxa"/>
            <w:vAlign w:val="center"/>
          </w:tcPr>
          <w:p w:rsidR="00E36F0B" w:rsidRPr="00A561B3" w:rsidRDefault="00E36F0B" w:rsidP="00743C8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E36F0B" w:rsidRPr="00A561B3" w:rsidRDefault="00E36F0B" w:rsidP="00743C8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E36F0B" w:rsidRPr="00A561B3" w:rsidRDefault="00E36F0B" w:rsidP="00BC4AA1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數學課程</w:t>
            </w:r>
          </w:p>
        </w:tc>
        <w:tc>
          <w:tcPr>
            <w:tcW w:w="1344" w:type="dxa"/>
          </w:tcPr>
          <w:p w:rsidR="00E36F0B" w:rsidRPr="00A561B3" w:rsidRDefault="0003149F" w:rsidP="0003149F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1.2</w:t>
            </w:r>
          </w:p>
        </w:tc>
        <w:tc>
          <w:tcPr>
            <w:tcW w:w="1701" w:type="dxa"/>
          </w:tcPr>
          <w:p w:rsidR="00E36F0B" w:rsidRPr="00A561B3" w:rsidRDefault="00E36F0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 w:val="restart"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海洋教育</w:t>
            </w:r>
          </w:p>
        </w:tc>
        <w:tc>
          <w:tcPr>
            <w:tcW w:w="1068" w:type="dxa"/>
            <w:vMerge w:val="restart"/>
            <w:vAlign w:val="center"/>
          </w:tcPr>
          <w:p w:rsidR="0061222B" w:rsidRPr="00A561B3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Merge w:val="restart"/>
            <w:vAlign w:val="center"/>
          </w:tcPr>
          <w:p w:rsidR="0061222B" w:rsidRPr="00A561B3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61222B" w:rsidRPr="00A561B3" w:rsidRDefault="0061222B" w:rsidP="008E3976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</w:tcPr>
          <w:p w:rsidR="0061222B" w:rsidRPr="00A561B3" w:rsidRDefault="0061222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17-19</w:t>
            </w:r>
          </w:p>
        </w:tc>
        <w:tc>
          <w:tcPr>
            <w:tcW w:w="1701" w:type="dxa"/>
            <w:vMerge w:val="restart"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  <w:vAlign w:val="center"/>
          </w:tcPr>
          <w:p w:rsidR="0061222B" w:rsidRPr="00A561B3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  <w:vAlign w:val="center"/>
          </w:tcPr>
          <w:p w:rsidR="0061222B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  <w:vAlign w:val="center"/>
          </w:tcPr>
          <w:p w:rsidR="0061222B" w:rsidRDefault="0061222B" w:rsidP="008E3976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國語課程</w:t>
            </w:r>
          </w:p>
        </w:tc>
        <w:tc>
          <w:tcPr>
            <w:tcW w:w="1344" w:type="dxa"/>
          </w:tcPr>
          <w:p w:rsidR="0061222B" w:rsidRDefault="0061222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1-21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  <w:vAlign w:val="center"/>
          </w:tcPr>
          <w:p w:rsidR="0061222B" w:rsidRPr="00A561B3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  <w:vAlign w:val="center"/>
          </w:tcPr>
          <w:p w:rsidR="0061222B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  <w:vAlign w:val="center"/>
          </w:tcPr>
          <w:p w:rsidR="0061222B" w:rsidRDefault="0061222B" w:rsidP="008E3976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344" w:type="dxa"/>
          </w:tcPr>
          <w:p w:rsidR="0061222B" w:rsidRDefault="0061222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13-16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/>
            <w:vAlign w:val="center"/>
          </w:tcPr>
          <w:p w:rsidR="0061222B" w:rsidRPr="00A561B3" w:rsidRDefault="0061222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  <w:vAlign w:val="center"/>
          </w:tcPr>
          <w:p w:rsidR="0061222B" w:rsidRPr="00A561B3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  <w:vAlign w:val="center"/>
          </w:tcPr>
          <w:p w:rsidR="0061222B" w:rsidRDefault="0061222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  <w:vAlign w:val="center"/>
          </w:tcPr>
          <w:p w:rsidR="0061222B" w:rsidRDefault="0061222B" w:rsidP="008E3976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數學課程</w:t>
            </w:r>
          </w:p>
        </w:tc>
        <w:tc>
          <w:tcPr>
            <w:tcW w:w="1344" w:type="dxa"/>
          </w:tcPr>
          <w:p w:rsidR="0061222B" w:rsidRDefault="0061222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1.2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E36F0B" w:rsidRPr="00A561B3" w:rsidTr="00A7255E">
        <w:tc>
          <w:tcPr>
            <w:tcW w:w="2466" w:type="dxa"/>
            <w:vAlign w:val="center"/>
          </w:tcPr>
          <w:p w:rsidR="00E36F0B" w:rsidRPr="00A561B3" w:rsidRDefault="00E36F0B" w:rsidP="00BC4AA1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家庭暴力防治課程</w:t>
            </w:r>
          </w:p>
        </w:tc>
        <w:tc>
          <w:tcPr>
            <w:tcW w:w="1068" w:type="dxa"/>
            <w:vAlign w:val="center"/>
          </w:tcPr>
          <w:p w:rsidR="00E36F0B" w:rsidRPr="00A561B3" w:rsidRDefault="00E36F0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E36F0B" w:rsidRPr="00A561B3" w:rsidRDefault="00E36F0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E36F0B" w:rsidRPr="00A561B3" w:rsidRDefault="00E36F0B" w:rsidP="008E3976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</w:tcPr>
          <w:p w:rsidR="00E36F0B" w:rsidRPr="00A561B3" w:rsidRDefault="00E36F0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701" w:type="dxa"/>
          </w:tcPr>
          <w:p w:rsidR="00E36F0B" w:rsidRPr="00A561B3" w:rsidRDefault="00E36F0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每學年至少4小時</w:t>
            </w:r>
          </w:p>
        </w:tc>
      </w:tr>
      <w:tr w:rsidR="00E36F0B" w:rsidRPr="00A561B3" w:rsidTr="00A7255E">
        <w:tc>
          <w:tcPr>
            <w:tcW w:w="2466" w:type="dxa"/>
            <w:vAlign w:val="center"/>
          </w:tcPr>
          <w:p w:rsidR="00E36F0B" w:rsidRPr="00A561B3" w:rsidRDefault="00E36F0B" w:rsidP="0022062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1068" w:type="dxa"/>
            <w:vAlign w:val="center"/>
          </w:tcPr>
          <w:p w:rsidR="00E36F0B" w:rsidRPr="00A561B3" w:rsidRDefault="00E36F0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E36F0B" w:rsidRPr="00A561B3" w:rsidRDefault="00E36F0B" w:rsidP="008E3976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E36F0B" w:rsidRPr="00A561B3" w:rsidRDefault="00E36F0B" w:rsidP="008E3976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</w:tcPr>
          <w:p w:rsidR="00E36F0B" w:rsidRDefault="00E36F0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17-19</w:t>
            </w:r>
          </w:p>
        </w:tc>
        <w:tc>
          <w:tcPr>
            <w:tcW w:w="1701" w:type="dxa"/>
          </w:tcPr>
          <w:p w:rsidR="00E36F0B" w:rsidRPr="00A561B3" w:rsidRDefault="00E36F0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 w:val="restart"/>
            <w:vAlign w:val="center"/>
          </w:tcPr>
          <w:p w:rsidR="0061222B" w:rsidRDefault="0061222B" w:rsidP="00A7255E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品德教育</w:t>
            </w:r>
          </w:p>
          <w:p w:rsidR="0061222B" w:rsidRDefault="0061222B" w:rsidP="00BA1A78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1068" w:type="dxa"/>
            <w:vMerge w:val="restart"/>
            <w:vAlign w:val="center"/>
          </w:tcPr>
          <w:p w:rsidR="0061222B" w:rsidRPr="00A561B3" w:rsidRDefault="0061222B" w:rsidP="00743C8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Merge w:val="restart"/>
            <w:vAlign w:val="center"/>
          </w:tcPr>
          <w:p w:rsidR="0061222B" w:rsidRPr="00A561B3" w:rsidRDefault="0061222B" w:rsidP="00743C8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61222B" w:rsidRDefault="0061222B" w:rsidP="008E3976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國語課程</w:t>
            </w:r>
          </w:p>
        </w:tc>
        <w:tc>
          <w:tcPr>
            <w:tcW w:w="1344" w:type="dxa"/>
          </w:tcPr>
          <w:p w:rsidR="0061222B" w:rsidRDefault="0061222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1-21</w:t>
            </w:r>
          </w:p>
        </w:tc>
        <w:tc>
          <w:tcPr>
            <w:tcW w:w="1701" w:type="dxa"/>
            <w:vMerge w:val="restart"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/>
            <w:vAlign w:val="center"/>
          </w:tcPr>
          <w:p w:rsidR="0061222B" w:rsidRDefault="0061222B" w:rsidP="00BA1A78">
            <w:pPr>
              <w:spacing w:beforeLines="100" w:before="240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  <w:vAlign w:val="center"/>
          </w:tcPr>
          <w:p w:rsidR="0061222B" w:rsidRPr="00A561B3" w:rsidRDefault="0061222B" w:rsidP="00743C8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  <w:vAlign w:val="center"/>
          </w:tcPr>
          <w:p w:rsidR="0061222B" w:rsidRDefault="0061222B" w:rsidP="00743C8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  <w:vAlign w:val="center"/>
          </w:tcPr>
          <w:p w:rsidR="0061222B" w:rsidRDefault="0061222B" w:rsidP="008E3976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344" w:type="dxa"/>
          </w:tcPr>
          <w:p w:rsidR="0061222B" w:rsidRDefault="0061222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1-9</w:t>
            </w:r>
          </w:p>
          <w:p w:rsidR="0061222B" w:rsidRDefault="0061222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13-16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/>
            <w:vAlign w:val="center"/>
          </w:tcPr>
          <w:p w:rsidR="0061222B" w:rsidRDefault="0061222B" w:rsidP="00BA1A78">
            <w:pPr>
              <w:spacing w:beforeLines="100" w:before="240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  <w:vAlign w:val="center"/>
          </w:tcPr>
          <w:p w:rsidR="0061222B" w:rsidRPr="00A561B3" w:rsidRDefault="0061222B" w:rsidP="00743C8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  <w:vAlign w:val="center"/>
          </w:tcPr>
          <w:p w:rsidR="0061222B" w:rsidRPr="00A561B3" w:rsidRDefault="0061222B" w:rsidP="00743C8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  <w:vAlign w:val="center"/>
          </w:tcPr>
          <w:p w:rsidR="0061222B" w:rsidRDefault="0061222B" w:rsidP="008E3976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英語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344" w:type="dxa"/>
          </w:tcPr>
          <w:p w:rsidR="0061222B" w:rsidRDefault="0061222B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13.17.18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61222B" w:rsidRPr="00A561B3" w:rsidTr="00A7255E">
        <w:tc>
          <w:tcPr>
            <w:tcW w:w="2466" w:type="dxa"/>
            <w:vMerge/>
            <w:vAlign w:val="center"/>
          </w:tcPr>
          <w:p w:rsidR="0061222B" w:rsidRDefault="0061222B" w:rsidP="00BA1A78">
            <w:pPr>
              <w:spacing w:beforeLines="100" w:before="240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Merge/>
            <w:vAlign w:val="center"/>
          </w:tcPr>
          <w:p w:rsidR="0061222B" w:rsidRPr="00A561B3" w:rsidRDefault="0061222B" w:rsidP="00743C8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/>
            <w:vAlign w:val="center"/>
          </w:tcPr>
          <w:p w:rsidR="0061222B" w:rsidRPr="00A561B3" w:rsidRDefault="0061222B" w:rsidP="00743C8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  <w:vAlign w:val="center"/>
          </w:tcPr>
          <w:p w:rsidR="0061222B" w:rsidRDefault="0061222B" w:rsidP="001E3E70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數學課程</w:t>
            </w:r>
          </w:p>
        </w:tc>
        <w:tc>
          <w:tcPr>
            <w:tcW w:w="1344" w:type="dxa"/>
          </w:tcPr>
          <w:p w:rsidR="0061222B" w:rsidRDefault="0061222B" w:rsidP="001E3E70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1.2</w:t>
            </w:r>
          </w:p>
        </w:tc>
        <w:tc>
          <w:tcPr>
            <w:tcW w:w="1701" w:type="dxa"/>
            <w:vMerge/>
          </w:tcPr>
          <w:p w:rsidR="0061222B" w:rsidRPr="00A561B3" w:rsidRDefault="0061222B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03149F" w:rsidRPr="00A561B3" w:rsidTr="00A7255E">
        <w:tc>
          <w:tcPr>
            <w:tcW w:w="2466" w:type="dxa"/>
            <w:vAlign w:val="center"/>
          </w:tcPr>
          <w:p w:rsidR="0003149F" w:rsidRDefault="0003149F" w:rsidP="00BA1A78">
            <w:pPr>
              <w:spacing w:beforeLines="100" w:before="240"/>
              <w:rPr>
                <w:rFonts w:ascii="標楷體" w:eastAsia="標楷體" w:hAnsi="標楷體"/>
              </w:rPr>
            </w:pPr>
            <w:r w:rsidRPr="0003149F">
              <w:rPr>
                <w:rFonts w:ascii="標楷體" w:eastAsia="標楷體" w:hAnsi="標楷體" w:hint="eastAsia"/>
                <w:sz w:val="22"/>
                <w:szCs w:val="20"/>
              </w:rPr>
              <w:t>多元文化及國際文教業務</w:t>
            </w:r>
          </w:p>
        </w:tc>
        <w:tc>
          <w:tcPr>
            <w:tcW w:w="1068" w:type="dxa"/>
            <w:vAlign w:val="center"/>
          </w:tcPr>
          <w:p w:rsidR="0003149F" w:rsidRPr="00A561B3" w:rsidRDefault="0003149F" w:rsidP="001E3E70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03149F" w:rsidRPr="00A561B3" w:rsidRDefault="0003149F" w:rsidP="001E3E70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03149F" w:rsidRDefault="0003149F" w:rsidP="008E3976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344" w:type="dxa"/>
          </w:tcPr>
          <w:p w:rsidR="0003149F" w:rsidRDefault="0003149F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17-21</w:t>
            </w:r>
          </w:p>
        </w:tc>
        <w:tc>
          <w:tcPr>
            <w:tcW w:w="1701" w:type="dxa"/>
          </w:tcPr>
          <w:p w:rsidR="0003149F" w:rsidRPr="00A561B3" w:rsidRDefault="0003149F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03149F" w:rsidRPr="00A561B3" w:rsidTr="00A7255E">
        <w:tc>
          <w:tcPr>
            <w:tcW w:w="2466" w:type="dxa"/>
            <w:vAlign w:val="center"/>
          </w:tcPr>
          <w:p w:rsidR="0003149F" w:rsidRPr="0003149F" w:rsidRDefault="0003149F" w:rsidP="00BA1A78">
            <w:pPr>
              <w:spacing w:beforeLines="100" w:before="240"/>
              <w:rPr>
                <w:rFonts w:ascii="標楷體" w:eastAsia="標楷體" w:hAnsi="標楷體"/>
                <w:sz w:val="22"/>
                <w:szCs w:val="20"/>
              </w:rPr>
            </w:pPr>
            <w:r w:rsidRPr="0003149F">
              <w:rPr>
                <w:rFonts w:ascii="標楷體" w:eastAsia="標楷體" w:hAnsi="標楷體" w:hint="eastAsia"/>
                <w:szCs w:val="20"/>
              </w:rPr>
              <w:t>防災教育課程</w:t>
            </w:r>
          </w:p>
        </w:tc>
        <w:tc>
          <w:tcPr>
            <w:tcW w:w="1068" w:type="dxa"/>
            <w:vAlign w:val="center"/>
          </w:tcPr>
          <w:p w:rsidR="0003149F" w:rsidRPr="00A561B3" w:rsidRDefault="0003149F" w:rsidP="001E3E70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下</w:t>
            </w:r>
          </w:p>
        </w:tc>
        <w:tc>
          <w:tcPr>
            <w:tcW w:w="893" w:type="dxa"/>
            <w:vAlign w:val="center"/>
          </w:tcPr>
          <w:p w:rsidR="0003149F" w:rsidRPr="00A561B3" w:rsidRDefault="0003149F" w:rsidP="001E3E70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03149F" w:rsidRDefault="0003149F" w:rsidP="001E3E70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344" w:type="dxa"/>
          </w:tcPr>
          <w:p w:rsidR="0003149F" w:rsidRDefault="0003149F" w:rsidP="0022062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10-12</w:t>
            </w:r>
          </w:p>
        </w:tc>
        <w:tc>
          <w:tcPr>
            <w:tcW w:w="1701" w:type="dxa"/>
          </w:tcPr>
          <w:p w:rsidR="0003149F" w:rsidRPr="00A561B3" w:rsidRDefault="0003149F" w:rsidP="00BC4AA1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</w:tbl>
    <w:p w:rsidR="009441ED" w:rsidRDefault="009441ED" w:rsidP="00220627">
      <w:pPr>
        <w:spacing w:beforeLines="100" w:before="240"/>
        <w:jc w:val="both"/>
      </w:pPr>
    </w:p>
    <w:sectPr w:rsidR="009441ED" w:rsidSect="00220627">
      <w:footerReference w:type="even" r:id="rId8"/>
      <w:footerReference w:type="default" r:id="rId9"/>
      <w:pgSz w:w="11906" w:h="16838"/>
      <w:pgMar w:top="1134" w:right="851" w:bottom="1134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F26" w:rsidRDefault="00245F26">
      <w:r>
        <w:separator/>
      </w:r>
    </w:p>
  </w:endnote>
  <w:endnote w:type="continuationSeparator" w:id="0">
    <w:p w:rsidR="00245F26" w:rsidRDefault="0024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330" w:rsidRDefault="003C72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:rsidR="00C61330" w:rsidRDefault="00245F2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330" w:rsidRDefault="003C72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222B">
      <w:rPr>
        <w:rStyle w:val="a5"/>
        <w:noProof/>
      </w:rPr>
      <w:t>2</w:t>
    </w:r>
    <w:r>
      <w:rPr>
        <w:rStyle w:val="a5"/>
      </w:rPr>
      <w:fldChar w:fldCharType="end"/>
    </w:r>
  </w:p>
  <w:p w:rsidR="00C61330" w:rsidRDefault="00245F2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F26" w:rsidRDefault="00245F26">
      <w:r>
        <w:separator/>
      </w:r>
    </w:p>
  </w:footnote>
  <w:footnote w:type="continuationSeparator" w:id="0">
    <w:p w:rsidR="00245F26" w:rsidRDefault="00245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61095E91"/>
    <w:multiLevelType w:val="hybridMultilevel"/>
    <w:tmpl w:val="4D52A71A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217"/>
    <w:rsid w:val="0003149F"/>
    <w:rsid w:val="00101832"/>
    <w:rsid w:val="00150DC9"/>
    <w:rsid w:val="00220627"/>
    <w:rsid w:val="00245F26"/>
    <w:rsid w:val="00281FF9"/>
    <w:rsid w:val="003A2391"/>
    <w:rsid w:val="003B30CB"/>
    <w:rsid w:val="003C7217"/>
    <w:rsid w:val="00572275"/>
    <w:rsid w:val="0061222B"/>
    <w:rsid w:val="00653240"/>
    <w:rsid w:val="006E4883"/>
    <w:rsid w:val="00782FB6"/>
    <w:rsid w:val="009441ED"/>
    <w:rsid w:val="00A7255E"/>
    <w:rsid w:val="00BA1A78"/>
    <w:rsid w:val="00E36F0B"/>
    <w:rsid w:val="00E753BE"/>
    <w:rsid w:val="00E96CD4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1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72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3C7217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3C7217"/>
  </w:style>
  <w:style w:type="paragraph" w:styleId="a6">
    <w:name w:val="header"/>
    <w:basedOn w:val="a"/>
    <w:link w:val="a7"/>
    <w:uiPriority w:val="99"/>
    <w:unhideWhenUsed/>
    <w:rsid w:val="003B3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B30CB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1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72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3C7217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3C7217"/>
  </w:style>
  <w:style w:type="paragraph" w:styleId="a6">
    <w:name w:val="header"/>
    <w:basedOn w:val="a"/>
    <w:link w:val="a7"/>
    <w:uiPriority w:val="99"/>
    <w:unhideWhenUsed/>
    <w:rsid w:val="003B3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B30C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吳美慧</dc:creator>
  <cp:lastModifiedBy>user</cp:lastModifiedBy>
  <cp:revision>2</cp:revision>
  <dcterms:created xsi:type="dcterms:W3CDTF">2014-01-09T10:14:00Z</dcterms:created>
  <dcterms:modified xsi:type="dcterms:W3CDTF">2014-01-09T10:14:00Z</dcterms:modified>
</cp:coreProperties>
</file>