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7F" w:rsidRPr="00E51831" w:rsidRDefault="00711F7F" w:rsidP="00711F7F">
      <w:pPr>
        <w:spacing w:after="180"/>
        <w:ind w:firstLine="25"/>
        <w:jc w:val="center"/>
        <w:rPr>
          <w:rFonts w:ascii="標楷體" w:eastAsia="標楷體" w:hAnsi="標楷體"/>
          <w:bCs/>
          <w:color w:val="000000"/>
          <w:sz w:val="28"/>
        </w:rPr>
      </w:pPr>
      <w:r w:rsidRPr="00E51831">
        <w:rPr>
          <w:rFonts w:ascii="標楷體" w:eastAsia="標楷體" w:hAnsi="標楷體" w:hint="eastAsia"/>
          <w:color w:val="000000"/>
          <w:sz w:val="28"/>
        </w:rPr>
        <w:t>新北市</w:t>
      </w:r>
      <w:r w:rsidRPr="00E51831">
        <w:rPr>
          <w:rFonts w:ascii="標楷體" w:eastAsia="標楷體" w:hAnsi="標楷體" w:hint="eastAsia"/>
          <w:color w:val="000000"/>
          <w:sz w:val="28"/>
          <w:u w:val="single"/>
        </w:rPr>
        <w:t>網溪</w:t>
      </w:r>
      <w:r w:rsidRPr="00E51831">
        <w:rPr>
          <w:rFonts w:ascii="標楷體" w:eastAsia="標楷體" w:hAnsi="標楷體" w:hint="eastAsia"/>
          <w:color w:val="000000"/>
          <w:sz w:val="28"/>
        </w:rPr>
        <w:t>國民小學</w:t>
      </w:r>
      <w:r w:rsidRPr="00E51831">
        <w:rPr>
          <w:rFonts w:ascii="標楷體" w:eastAsia="標楷體" w:hAnsi="標楷體"/>
          <w:color w:val="000000"/>
          <w:sz w:val="28"/>
          <w:u w:val="single"/>
        </w:rPr>
        <w:t>10</w:t>
      </w:r>
      <w:r>
        <w:rPr>
          <w:rFonts w:ascii="標楷體" w:eastAsia="標楷體" w:hAnsi="標楷體" w:hint="eastAsia"/>
          <w:color w:val="000000"/>
          <w:sz w:val="28"/>
          <w:u w:val="single"/>
        </w:rPr>
        <w:t>2</w:t>
      </w:r>
      <w:r w:rsidRPr="00E51831">
        <w:rPr>
          <w:rFonts w:ascii="標楷體" w:eastAsia="標楷體" w:hAnsi="標楷體" w:hint="eastAsia"/>
          <w:color w:val="000000"/>
          <w:sz w:val="28"/>
        </w:rPr>
        <w:t>學年度</w:t>
      </w:r>
      <w:r w:rsidRPr="00E51831">
        <w:rPr>
          <w:rFonts w:ascii="標楷體" w:eastAsia="標楷體" w:hAnsi="標楷體" w:hint="eastAsia"/>
          <w:color w:val="000000"/>
          <w:sz w:val="28"/>
          <w:u w:val="single"/>
        </w:rPr>
        <w:t>上</w:t>
      </w:r>
      <w:r w:rsidRPr="00E51831">
        <w:rPr>
          <w:rFonts w:ascii="標楷體" w:eastAsia="標楷體" w:hAnsi="標楷體" w:hint="eastAsia"/>
          <w:color w:val="000000"/>
          <w:sz w:val="28"/>
        </w:rPr>
        <w:t>學期</w:t>
      </w:r>
      <w:r w:rsidRPr="00E51831">
        <w:rPr>
          <w:rFonts w:ascii="標楷體" w:eastAsia="標楷體" w:hAnsi="標楷體" w:hint="eastAsia"/>
          <w:color w:val="000000"/>
          <w:sz w:val="28"/>
          <w:u w:val="single"/>
        </w:rPr>
        <w:t>一</w:t>
      </w:r>
      <w:r w:rsidRPr="00E51831">
        <w:rPr>
          <w:rFonts w:ascii="標楷體" w:eastAsia="標楷體" w:hAnsi="標楷體" w:hint="eastAsia"/>
          <w:color w:val="000000"/>
          <w:sz w:val="28"/>
        </w:rPr>
        <w:t>年級</w:t>
      </w:r>
      <w:r w:rsidRPr="00E51831">
        <w:rPr>
          <w:rFonts w:ascii="標楷體" w:eastAsia="標楷體" w:hAnsi="標楷體" w:hint="eastAsia"/>
          <w:bCs/>
          <w:color w:val="000000"/>
          <w:sz w:val="28"/>
        </w:rPr>
        <w:t>教學進度總表</w:t>
      </w:r>
    </w:p>
    <w:tbl>
      <w:tblPr>
        <w:tblW w:w="4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3"/>
        <w:gridCol w:w="425"/>
        <w:gridCol w:w="1277"/>
        <w:gridCol w:w="711"/>
        <w:gridCol w:w="845"/>
        <w:gridCol w:w="855"/>
        <w:gridCol w:w="711"/>
        <w:gridCol w:w="989"/>
        <w:gridCol w:w="850"/>
        <w:gridCol w:w="2410"/>
        <w:gridCol w:w="1275"/>
      </w:tblGrid>
      <w:tr w:rsidR="001A7FF6" w:rsidTr="001A7FF6">
        <w:trPr>
          <w:cantSplit/>
          <w:tblHeader/>
        </w:trPr>
        <w:tc>
          <w:tcPr>
            <w:tcW w:w="235" w:type="pct"/>
            <w:vMerge w:val="restart"/>
            <w:vAlign w:val="center"/>
          </w:tcPr>
          <w:p w:rsidR="001A7FF6" w:rsidRDefault="001A7FF6" w:rsidP="006562E0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/>
                <w:color w:val="000000"/>
              </w:rPr>
              <w:t>週次</w:t>
            </w:r>
          </w:p>
        </w:tc>
        <w:tc>
          <w:tcPr>
            <w:tcW w:w="673" w:type="pct"/>
            <w:vMerge w:val="restar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/>
                <w:color w:val="000000"/>
              </w:rPr>
              <w:t>學校重要行事</w:t>
            </w:r>
          </w:p>
        </w:tc>
        <w:tc>
          <w:tcPr>
            <w:tcW w:w="168" w:type="pct"/>
            <w:vMerge w:val="restart"/>
            <w:vAlign w:val="center"/>
          </w:tcPr>
          <w:p w:rsidR="001A7FF6" w:rsidRPr="006562E0" w:rsidRDefault="001A7FF6">
            <w:pPr>
              <w:jc w:val="center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6562E0">
              <w:rPr>
                <w:rFonts w:ascii="標楷體" w:eastAsia="標楷體"/>
                <w:color w:val="000000"/>
                <w:sz w:val="20"/>
                <w:szCs w:val="20"/>
              </w:rPr>
              <w:t>學習</w:t>
            </w:r>
          </w:p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 w:rsidRPr="006562E0">
              <w:rPr>
                <w:rFonts w:ascii="標楷體" w:eastAsia="標楷體"/>
                <w:color w:val="000000"/>
                <w:sz w:val="20"/>
                <w:szCs w:val="20"/>
              </w:rPr>
              <w:t>主題</w:t>
            </w:r>
          </w:p>
        </w:tc>
        <w:tc>
          <w:tcPr>
            <w:tcW w:w="1739" w:type="pct"/>
            <w:gridSpan w:val="5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語文</w:t>
            </w:r>
          </w:p>
        </w:tc>
        <w:tc>
          <w:tcPr>
            <w:tcW w:w="391" w:type="pct"/>
            <w:vMerge w:val="restar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健康與體育</w:t>
            </w:r>
          </w:p>
        </w:tc>
        <w:tc>
          <w:tcPr>
            <w:tcW w:w="336" w:type="pct"/>
            <w:vMerge w:val="restar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數學</w:t>
            </w:r>
          </w:p>
        </w:tc>
        <w:tc>
          <w:tcPr>
            <w:tcW w:w="953" w:type="pct"/>
            <w:vMerge w:val="restar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生活課程</w:t>
            </w:r>
          </w:p>
        </w:tc>
        <w:tc>
          <w:tcPr>
            <w:tcW w:w="504" w:type="pct"/>
            <w:vMerge w:val="restar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bookmarkStart w:id="0" w:name="_GoBack"/>
            <w:bookmarkEnd w:id="0"/>
            <w:r>
              <w:rPr>
                <w:rFonts w:ascii="標楷體" w:eastAsia="標楷體" w:hint="eastAsia"/>
                <w:color w:val="000000"/>
              </w:rPr>
              <w:t>綜合活動</w:t>
            </w:r>
          </w:p>
        </w:tc>
      </w:tr>
      <w:tr w:rsidR="001A7FF6" w:rsidTr="001A7FF6">
        <w:trPr>
          <w:cantSplit/>
          <w:tblHeader/>
        </w:trPr>
        <w:tc>
          <w:tcPr>
            <w:tcW w:w="235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673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68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458" w:type="pct"/>
            <w:gridSpan w:val="4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本國語</w:t>
            </w:r>
          </w:p>
        </w:tc>
        <w:tc>
          <w:tcPr>
            <w:tcW w:w="281" w:type="pct"/>
            <w:vMerge w:val="restar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英語</w:t>
            </w:r>
          </w:p>
        </w:tc>
        <w:tc>
          <w:tcPr>
            <w:tcW w:w="391" w:type="pct"/>
            <w:vMerge/>
          </w:tcPr>
          <w:p w:rsidR="001A7FF6" w:rsidRDefault="001A7FF6">
            <w:pPr>
              <w:jc w:val="both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36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953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504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</w:tr>
      <w:tr w:rsidR="001A7FF6" w:rsidTr="001A7FF6">
        <w:trPr>
          <w:cantSplit/>
          <w:tblHeader/>
        </w:trPr>
        <w:tc>
          <w:tcPr>
            <w:tcW w:w="235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673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68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國語</w:t>
            </w:r>
          </w:p>
        </w:tc>
        <w:tc>
          <w:tcPr>
            <w:tcW w:w="281" w:type="pc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閩南語</w:t>
            </w:r>
          </w:p>
        </w:tc>
        <w:tc>
          <w:tcPr>
            <w:tcW w:w="334" w:type="pc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客家語</w:t>
            </w:r>
          </w:p>
        </w:tc>
        <w:tc>
          <w:tcPr>
            <w:tcW w:w="338" w:type="pct"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原住民</w:t>
            </w:r>
          </w:p>
        </w:tc>
        <w:tc>
          <w:tcPr>
            <w:tcW w:w="281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391" w:type="pct"/>
            <w:vMerge/>
          </w:tcPr>
          <w:p w:rsidR="001A7FF6" w:rsidRDefault="001A7FF6">
            <w:pPr>
              <w:jc w:val="both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36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953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504" w:type="pct"/>
            <w:vMerge/>
            <w:vAlign w:val="center"/>
          </w:tcPr>
          <w:p w:rsidR="001A7FF6" w:rsidRDefault="001A7FF6">
            <w:pPr>
              <w:jc w:val="center"/>
              <w:rPr>
                <w:rFonts w:ascii="標楷體" w:eastAsia="標楷體"/>
                <w:color w:val="00000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一</w:t>
            </w:r>
          </w:p>
          <w:p w:rsidR="001A7FF6" w:rsidRPr="005946ED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8/25</w:t>
            </w:r>
          </w:p>
          <w:p w:rsidR="001A7FF6" w:rsidRPr="005946ED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5946ED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8</w:t>
            </w:r>
            <w:r w:rsidRPr="005946ED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73" w:type="pct"/>
            <w:vAlign w:val="center"/>
          </w:tcPr>
          <w:p w:rsidR="001A7FF6" w:rsidRPr="000D3A44" w:rsidRDefault="001A7FF6" w:rsidP="006562E0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0D3A44">
              <w:rPr>
                <w:rFonts w:ascii="標楷體" w:eastAsia="標楷體" w:hAnsi="標楷體"/>
                <w:color w:val="000000"/>
                <w:sz w:val="20"/>
                <w:szCs w:val="20"/>
              </w:rPr>
              <w:t>/</w:t>
            </w: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29（四）返校日</w:t>
            </w:r>
          </w:p>
          <w:p w:rsidR="001A7FF6" w:rsidRPr="00241BBC" w:rsidRDefault="001A7FF6" w:rsidP="006562E0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241BBC">
              <w:rPr>
                <w:rFonts w:ascii="標楷體" w:eastAsia="標楷體" w:hAnsi="標楷體"/>
                <w:color w:val="000000"/>
                <w:sz w:val="20"/>
                <w:szCs w:val="20"/>
              </w:rPr>
              <w:t>/</w:t>
            </w: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30（五）新生入學</w:t>
            </w:r>
          </w:p>
        </w:tc>
        <w:tc>
          <w:tcPr>
            <w:tcW w:w="168" w:type="pct"/>
            <w:vMerge w:val="restart"/>
          </w:tcPr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57DDF">
              <w:rPr>
                <w:rFonts w:ascii="標楷體" w:eastAsia="標楷體" w:hAnsi="標楷體" w:hint="eastAsia"/>
                <w:sz w:val="20"/>
                <w:szCs w:val="20"/>
              </w:rPr>
              <w:t>開</w:t>
            </w: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57DDF">
              <w:rPr>
                <w:rFonts w:ascii="標楷體" w:eastAsia="標楷體" w:hAnsi="標楷體" w:hint="eastAsia"/>
                <w:sz w:val="20"/>
                <w:szCs w:val="20"/>
              </w:rPr>
              <w:t>學</w:t>
            </w:r>
          </w:p>
          <w:p w:rsidR="001A7FF6" w:rsidRPr="00A57DDF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57DDF">
              <w:rPr>
                <w:rFonts w:ascii="標楷體" w:eastAsia="標楷體" w:hAnsi="標楷體" w:hint="eastAsia"/>
                <w:sz w:val="20"/>
                <w:szCs w:val="20"/>
              </w:rPr>
              <w:t>了</w:t>
            </w:r>
          </w:p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執筆姿勢及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運筆訓練</w:t>
            </w:r>
          </w:p>
        </w:tc>
        <w:tc>
          <w:tcPr>
            <w:tcW w:w="281" w:type="pct"/>
            <w:vMerge w:val="restart"/>
          </w:tcPr>
          <w:p w:rsidR="001A7FF6" w:rsidRPr="00CA0809" w:rsidRDefault="001A7FF6" w:rsidP="006B18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0809">
              <w:rPr>
                <w:rFonts w:ascii="標楷體" w:eastAsia="標楷體" w:hAnsi="標楷體" w:hint="eastAsia"/>
                <w:sz w:val="20"/>
                <w:szCs w:val="20"/>
              </w:rPr>
              <w:t>第一課我欲去讀冊</w:t>
            </w:r>
          </w:p>
          <w:p w:rsidR="001A7FF6" w:rsidRPr="00CA0809" w:rsidRDefault="001A7FF6" w:rsidP="006B18B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:rsidR="001A7FF6" w:rsidRPr="009C0E1E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C0E1E">
              <w:rPr>
                <w:rFonts w:ascii="標楷體" w:eastAsia="標楷體" w:hAnsi="標楷體" w:hint="eastAsia"/>
                <w:sz w:val="20"/>
                <w:szCs w:val="20"/>
              </w:rPr>
              <w:t>第一課細倈仔細妹仔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1A7FF6" w:rsidRPr="00DA6F23" w:rsidRDefault="001A7FF6" w:rsidP="00DA6F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0809">
              <w:rPr>
                <w:rFonts w:ascii="標楷體" w:eastAsia="標楷體" w:hAnsi="標楷體" w:hint="eastAsia"/>
                <w:sz w:val="20"/>
                <w:szCs w:val="20"/>
              </w:rPr>
              <w:t>單元一、上學去</w:t>
            </w:r>
          </w:p>
        </w:tc>
        <w:tc>
          <w:tcPr>
            <w:tcW w:w="281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Unit 1</w:t>
            </w:r>
          </w:p>
        </w:tc>
        <w:tc>
          <w:tcPr>
            <w:tcW w:w="391" w:type="pct"/>
            <w:vMerge w:val="restart"/>
          </w:tcPr>
          <w:p w:rsidR="001A7FF6" w:rsidRPr="009F1578" w:rsidRDefault="001A7FF6" w:rsidP="009F157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1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第一單元</w:t>
            </w:r>
          </w:p>
          <w:p w:rsidR="001A7FF6" w:rsidRPr="009F1578" w:rsidRDefault="001A7FF6" w:rsidP="009F157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1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我會照顧自己</w:t>
            </w:r>
          </w:p>
          <w:p w:rsidR="001A7FF6" w:rsidRPr="006C46BE" w:rsidRDefault="001A7FF6" w:rsidP="005028B9">
            <w:pPr>
              <w:spacing w:line="0" w:lineRule="atLeas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1A7FF6" w:rsidRPr="001B5401" w:rsidRDefault="001A7FF6" w:rsidP="001B540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1B5401">
              <w:rPr>
                <w:rFonts w:ascii="標楷體" w:eastAsia="標楷體" w:hAnsi="標楷體"/>
                <w:sz w:val="20"/>
                <w:szCs w:val="20"/>
              </w:rPr>
              <w:t>10以內的數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3" w:type="pct"/>
            <w:vMerge w:val="restart"/>
          </w:tcPr>
          <w:p w:rsidR="001A7FF6" w:rsidRPr="00A57DDF" w:rsidRDefault="001A7FF6" w:rsidP="000D409A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57DDF">
              <w:rPr>
                <w:rFonts w:ascii="標楷體" w:eastAsia="標楷體" w:hAnsi="標楷體" w:hint="eastAsia"/>
                <w:sz w:val="20"/>
                <w:szCs w:val="20"/>
              </w:rPr>
              <w:t>主題一開學了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二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673" w:type="pct"/>
            <w:vAlign w:val="center"/>
          </w:tcPr>
          <w:p w:rsidR="001A7FF6" w:rsidRPr="00241BBC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9/7（六）學校日</w:t>
            </w:r>
          </w:p>
          <w:p w:rsidR="001A7FF6" w:rsidRPr="00241BBC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校務會議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C73D5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第一課娃娃</w:t>
            </w:r>
            <w:r w:rsidRPr="00821802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第二課抱抱</w:t>
            </w:r>
          </w:p>
        </w:tc>
        <w:tc>
          <w:tcPr>
            <w:tcW w:w="281" w:type="pct"/>
            <w:vMerge/>
          </w:tcPr>
          <w:p w:rsidR="001A7FF6" w:rsidRPr="00CA0809" w:rsidRDefault="001A7FF6" w:rsidP="006B18B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三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9/8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673" w:type="pct"/>
            <w:vAlign w:val="center"/>
          </w:tcPr>
          <w:p w:rsidR="001A7FF6" w:rsidRPr="00241BBC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9/14（六）補行上班上課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3B2DD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</w:t>
            </w: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課跑步</w:t>
            </w:r>
          </w:p>
          <w:p w:rsidR="001A7FF6" w:rsidRPr="00C73D56" w:rsidRDefault="001A7FF6" w:rsidP="00B26262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課搖籃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四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9/15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673" w:type="pct"/>
            <w:vAlign w:val="center"/>
          </w:tcPr>
          <w:p w:rsidR="001A7FF6" w:rsidRPr="00241BBC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241BBC">
              <w:rPr>
                <w:rFonts w:ascii="標楷體" w:eastAsia="標楷體" w:hAnsi="標楷體"/>
                <w:color w:val="000000"/>
                <w:sz w:val="20"/>
                <w:szCs w:val="20"/>
              </w:rPr>
              <w:t>/</w:t>
            </w: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19（四）中秋節9</w:t>
            </w:r>
            <w:r w:rsidRPr="00241BBC">
              <w:rPr>
                <w:rFonts w:ascii="標楷體" w:eastAsia="標楷體" w:hAnsi="標楷體"/>
                <w:color w:val="000000"/>
                <w:sz w:val="20"/>
                <w:szCs w:val="20"/>
              </w:rPr>
              <w:t>/</w:t>
            </w: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20（五）調整放假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Default="001A7FF6" w:rsidP="003B2DD5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第四課搖籃</w:t>
            </w:r>
          </w:p>
          <w:p w:rsidR="001A7FF6" w:rsidRPr="00821802" w:rsidRDefault="001A7FF6" w:rsidP="003B2DD5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複習一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Unit 2</w:t>
            </w: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</w:tcPr>
          <w:p w:rsidR="001A7FF6" w:rsidRPr="001B5401" w:rsidRDefault="001A7FF6" w:rsidP="001B540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二、順序與多少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五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9/22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673" w:type="pct"/>
            <w:vAlign w:val="center"/>
          </w:tcPr>
          <w:p w:rsidR="001A7FF6" w:rsidRPr="000D3A44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洗手運動預防腸病毒</w:t>
            </w:r>
          </w:p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68" w:type="pct"/>
            <w:vMerge w:val="restart"/>
          </w:tcPr>
          <w:p w:rsidR="001A7FF6" w:rsidRPr="00A57DDF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57DDF">
              <w:rPr>
                <w:rFonts w:ascii="標楷體" w:eastAsia="標楷體" w:hAnsi="標楷體" w:hint="eastAsia"/>
                <w:sz w:val="20"/>
                <w:szCs w:val="20"/>
              </w:rPr>
              <w:t>校園大發現</w:t>
            </w:r>
          </w:p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Default="001A7FF6" w:rsidP="003B2DD5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第五課洗手</w:t>
            </w:r>
          </w:p>
          <w:p w:rsidR="001A7FF6" w:rsidRPr="005E57A8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第六課捉迷藏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:rsidR="001A7FF6" w:rsidRPr="009C0E1E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C0E1E">
              <w:rPr>
                <w:rFonts w:ascii="標楷體" w:eastAsia="標楷體" w:hAnsi="標楷體" w:hint="eastAsia"/>
                <w:sz w:val="20"/>
                <w:szCs w:val="20"/>
              </w:rPr>
              <w:t>第二課好食个東西</w:t>
            </w:r>
          </w:p>
          <w:p w:rsidR="001A7FF6" w:rsidRPr="00821802" w:rsidRDefault="001A7FF6" w:rsidP="00C2658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36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三、比長短</w:t>
            </w:r>
          </w:p>
        </w:tc>
        <w:tc>
          <w:tcPr>
            <w:tcW w:w="953" w:type="pct"/>
            <w:vMerge w:val="restart"/>
          </w:tcPr>
          <w:p w:rsidR="001A7FF6" w:rsidRPr="00821802" w:rsidRDefault="001A7FF6" w:rsidP="000A6E4F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57DDF">
              <w:rPr>
                <w:rFonts w:ascii="標楷體" w:eastAsia="標楷體" w:hAnsi="標楷體" w:hint="eastAsia"/>
                <w:sz w:val="20"/>
                <w:szCs w:val="20"/>
              </w:rPr>
              <w:t>主題二校園大發現</w:t>
            </w: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六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9/29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10/5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自治市防震防災宣導期中評量命題</w:t>
            </w:r>
          </w:p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A7FF6" w:rsidRDefault="001A7FF6" w:rsidP="00704E00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B26262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第六課捉迷藏</w:t>
            </w:r>
            <w:r w:rsidRPr="00821802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第七課粉筆</w:t>
            </w:r>
          </w:p>
        </w:tc>
        <w:tc>
          <w:tcPr>
            <w:tcW w:w="281" w:type="pct"/>
            <w:vMerge w:val="restart"/>
          </w:tcPr>
          <w:p w:rsidR="001A7FF6" w:rsidRPr="00CA0809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0809">
              <w:rPr>
                <w:rFonts w:ascii="標楷體" w:eastAsia="標楷體" w:hAnsi="標楷體" w:hint="eastAsia"/>
                <w:sz w:val="20"/>
                <w:szCs w:val="20"/>
              </w:rPr>
              <w:t>第二課阿弟仔</w:t>
            </w:r>
          </w:p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Unit 3</w:t>
            </w: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1A7FF6" w:rsidRPr="00821802" w:rsidRDefault="001A7FF6" w:rsidP="00704E00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四、分與合</w:t>
            </w: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rPr>
          <w:trHeight w:val="65"/>
        </w:trPr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七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10/6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673" w:type="pct"/>
            <w:vAlign w:val="center"/>
          </w:tcPr>
          <w:p w:rsidR="001A7FF6" w:rsidRPr="00241BBC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10/10（四）</w:t>
            </w:r>
          </w:p>
          <w:p w:rsidR="001A7FF6" w:rsidRPr="00241BBC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國慶日</w:t>
            </w: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一年級.四年級健康檢查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複習二</w:t>
            </w:r>
          </w:p>
          <w:p w:rsidR="001A7FF6" w:rsidRPr="00821802" w:rsidRDefault="001A7FF6" w:rsidP="00C364BA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第八課下雨天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</w:tcPr>
          <w:p w:rsidR="001A7FF6" w:rsidRPr="009F1578" w:rsidRDefault="001A7FF6" w:rsidP="009F157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1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第二單元</w:t>
            </w:r>
          </w:p>
          <w:p w:rsidR="001A7FF6" w:rsidRPr="009F1578" w:rsidRDefault="001A7FF6" w:rsidP="009F157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1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身體一級棒</w:t>
            </w:r>
          </w:p>
          <w:p w:rsidR="001A7FF6" w:rsidRPr="006C46BE" w:rsidRDefault="001A7FF6" w:rsidP="005028B9">
            <w:pPr>
              <w:spacing w:line="0" w:lineRule="atLeas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八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10/13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673" w:type="pct"/>
            <w:vAlign w:val="center"/>
          </w:tcPr>
          <w:p w:rsidR="001A7FF6" w:rsidRPr="00241BBC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一年級新生預防注射</w:t>
            </w:r>
          </w:p>
        </w:tc>
        <w:tc>
          <w:tcPr>
            <w:tcW w:w="168" w:type="pct"/>
            <w:vMerge w:val="restart"/>
          </w:tcPr>
          <w:p w:rsidR="001A7FF6" w:rsidRPr="00A57DDF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57DDF">
              <w:rPr>
                <w:rFonts w:ascii="標楷體" w:eastAsia="標楷體" w:hAnsi="標楷體" w:hint="eastAsia"/>
                <w:sz w:val="20"/>
                <w:szCs w:val="20"/>
              </w:rPr>
              <w:t>那是什麼聲音</w:t>
            </w:r>
          </w:p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C73D5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眨眼睛</w:t>
            </w:r>
            <w:r w:rsidRPr="00821802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悄悄話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1A7FF6" w:rsidRPr="00C50809" w:rsidRDefault="001A7FF6" w:rsidP="00C5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0809">
              <w:rPr>
                <w:rFonts w:ascii="標楷體" w:eastAsia="標楷體" w:hAnsi="標楷體" w:hint="eastAsia"/>
                <w:sz w:val="20"/>
                <w:szCs w:val="20"/>
              </w:rPr>
              <w:t>單元二 、我是學生</w:t>
            </w:r>
          </w:p>
          <w:p w:rsidR="001A7FF6" w:rsidRPr="00821802" w:rsidRDefault="001A7FF6" w:rsidP="005028B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Review 1</w:t>
            </w: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1A7FF6" w:rsidRPr="001B5401" w:rsidRDefault="001A7FF6" w:rsidP="001B5401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五、</w:t>
            </w:r>
            <w:r w:rsidRPr="001B5401">
              <w:rPr>
                <w:rFonts w:ascii="標楷體" w:eastAsia="標楷體" w:hAnsi="標楷體"/>
                <w:sz w:val="20"/>
                <w:szCs w:val="20"/>
              </w:rPr>
              <w:t>10以內的加法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 w:val="restart"/>
          </w:tcPr>
          <w:p w:rsidR="001A7FF6" w:rsidRPr="00A57DDF" w:rsidRDefault="001A7FF6" w:rsidP="00A57DDF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57DDF">
              <w:rPr>
                <w:rFonts w:ascii="標楷體" w:eastAsia="標楷體" w:hAnsi="標楷體" w:hint="eastAsia"/>
                <w:sz w:val="20"/>
                <w:szCs w:val="20"/>
              </w:rPr>
              <w:t>主題三那是什麼聲音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九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10/20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673" w:type="pct"/>
            <w:vAlign w:val="center"/>
          </w:tcPr>
          <w:p w:rsidR="001A7FF6" w:rsidRPr="00241BBC" w:rsidRDefault="001A7FF6" w:rsidP="000D3A44">
            <w:pPr>
              <w:spacing w:beforeLines="10" w:before="36" w:afterLines="10" w:after="36"/>
              <w:ind w:left="212" w:hangingChars="106" w:hanging="212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送閱生活習作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第十課悄悄話</w:t>
            </w:r>
            <w:r w:rsidRPr="00821802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複習三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:rsidR="001A7FF6" w:rsidRPr="009C0E1E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C0E1E">
              <w:rPr>
                <w:rFonts w:ascii="標楷體" w:eastAsia="標楷體" w:hAnsi="標楷體" w:hint="eastAsia"/>
                <w:sz w:val="20"/>
                <w:szCs w:val="20"/>
              </w:rPr>
              <w:t>第三課 恩俚住佇新北市</w:t>
            </w:r>
          </w:p>
          <w:p w:rsidR="001A7FF6" w:rsidRPr="00821802" w:rsidRDefault="001A7FF6" w:rsidP="00C2658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rPr>
          <w:trHeight w:val="1567"/>
        </w:trPr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十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10/27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673" w:type="pct"/>
            <w:vAlign w:val="center"/>
          </w:tcPr>
          <w:p w:rsidR="001A7FF6" w:rsidRPr="00241BBC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10/29、10/30</w:t>
            </w:r>
          </w:p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（二、三）期中評量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Default="001A7FF6" w:rsidP="003B2DD5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總複習</w:t>
            </w:r>
          </w:p>
          <w:p w:rsidR="001A7FF6" w:rsidRPr="00821802" w:rsidRDefault="001A7FF6" w:rsidP="003B2DD5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期中定期評量週</w:t>
            </w:r>
          </w:p>
        </w:tc>
        <w:tc>
          <w:tcPr>
            <w:tcW w:w="281" w:type="pct"/>
            <w:vMerge w:val="restart"/>
          </w:tcPr>
          <w:p w:rsidR="001A7FF6" w:rsidRPr="00CA0809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0809">
              <w:rPr>
                <w:rFonts w:ascii="標楷體" w:eastAsia="標楷體" w:hAnsi="標楷體" w:hint="eastAsia"/>
                <w:sz w:val="20"/>
                <w:szCs w:val="20"/>
              </w:rPr>
              <w:t>第三課老師歡喜</w:t>
            </w:r>
          </w:p>
          <w:p w:rsidR="001A7FF6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1A7FF6" w:rsidRPr="00CA0809" w:rsidRDefault="001A7FF6" w:rsidP="00C2658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</w:tcPr>
          <w:p w:rsidR="001A7FF6" w:rsidRPr="001B5401" w:rsidRDefault="001A7FF6" w:rsidP="001B5401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綜合與應用</w:t>
            </w:r>
            <w:r w:rsidRPr="001B5401">
              <w:rPr>
                <w:rFonts w:ascii="標楷體" w:eastAsia="標楷體" w:hAnsi="標楷體"/>
                <w:sz w:val="20"/>
                <w:szCs w:val="20"/>
              </w:rPr>
              <w:t>(一)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十一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11/3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673" w:type="pct"/>
            <w:vAlign w:val="center"/>
          </w:tcPr>
          <w:p w:rsidR="001A7FF6" w:rsidRPr="000D3A44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送閱國語習作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筆順名稱練習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C5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C5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Unit 4</w:t>
            </w: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</w:tcPr>
          <w:p w:rsidR="001A7FF6" w:rsidRPr="001B5401" w:rsidRDefault="001A7FF6" w:rsidP="001B5401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六、認識形狀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</w:tcPr>
          <w:p w:rsidR="001A7FF6" w:rsidRPr="006562E0" w:rsidRDefault="001A7FF6" w:rsidP="006562E0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校本</w:t>
            </w:r>
            <w:r w:rsidRPr="000E1FEF">
              <w:rPr>
                <w:rFonts w:ascii="標楷體" w:eastAsia="標楷體" w:hAnsi="標楷體" w:hint="eastAsia"/>
                <w:sz w:val="20"/>
                <w:szCs w:val="20"/>
              </w:rPr>
              <w:t>課程</w:t>
            </w:r>
            <w:r w:rsidRPr="000D40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校園大探險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十二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11/10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11/16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特教宣導活動開始</w:t>
            </w:r>
          </w:p>
        </w:tc>
        <w:tc>
          <w:tcPr>
            <w:tcW w:w="168" w:type="pct"/>
            <w:vMerge w:val="restart"/>
          </w:tcPr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Pr="000D409A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D409A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  </w:t>
            </w:r>
            <w:r w:rsidRPr="000D409A">
              <w:rPr>
                <w:rFonts w:ascii="標楷體" w:eastAsia="標楷體" w:hAnsi="標楷體" w:hint="eastAsia"/>
                <w:sz w:val="20"/>
                <w:szCs w:val="20"/>
              </w:rPr>
              <w:t>風來啦</w:t>
            </w:r>
          </w:p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第一課手拉手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C5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C5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1A7FF6" w:rsidRPr="001B5401" w:rsidRDefault="001A7FF6" w:rsidP="001B540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七、</w:t>
            </w:r>
            <w:r w:rsidRPr="001B5401">
              <w:rPr>
                <w:rFonts w:ascii="標楷體" w:eastAsia="標楷體" w:hAnsi="標楷體"/>
                <w:sz w:val="20"/>
                <w:szCs w:val="20"/>
              </w:rPr>
              <w:t>10以內的減法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 w:val="restart"/>
          </w:tcPr>
          <w:p w:rsidR="001A7FF6" w:rsidRPr="000D409A" w:rsidRDefault="001A7FF6" w:rsidP="000D409A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D409A">
              <w:rPr>
                <w:rFonts w:ascii="標楷體" w:eastAsia="標楷體" w:hAnsi="標楷體" w:hint="eastAsia"/>
                <w:sz w:val="20"/>
                <w:szCs w:val="20"/>
              </w:rPr>
              <w:t>主題四風來啦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十三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11/17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673" w:type="pct"/>
            <w:vAlign w:val="center"/>
          </w:tcPr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減碳節源宣導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C73D5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好朋友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:rsidR="001A7FF6" w:rsidRPr="009C0E1E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C0E1E">
              <w:rPr>
                <w:rFonts w:ascii="標楷體" w:eastAsia="標楷體" w:hAnsi="標楷體" w:hint="eastAsia"/>
                <w:sz w:val="20"/>
                <w:szCs w:val="20"/>
              </w:rPr>
              <w:t>第四課 放紙鷂仔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Unit 5</w:t>
            </w:r>
          </w:p>
        </w:tc>
        <w:tc>
          <w:tcPr>
            <w:tcW w:w="391" w:type="pct"/>
            <w:vMerge w:val="restart"/>
          </w:tcPr>
          <w:p w:rsidR="001A7FF6" w:rsidRPr="009F1578" w:rsidRDefault="001A7FF6" w:rsidP="009F157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1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第三單元</w:t>
            </w:r>
          </w:p>
          <w:p w:rsidR="001A7FF6" w:rsidRPr="009F1578" w:rsidRDefault="001A7FF6" w:rsidP="009F157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1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我愛運動</w:t>
            </w:r>
          </w:p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  <w:lang w:val="zh-TW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十四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11/24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673" w:type="pct"/>
            <w:vAlign w:val="center"/>
          </w:tcPr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期末評量命題</w:t>
            </w:r>
          </w:p>
        </w:tc>
        <w:tc>
          <w:tcPr>
            <w:tcW w:w="168" w:type="pct"/>
            <w:vMerge w:val="restart"/>
          </w:tcPr>
          <w:p w:rsidR="001A7FF6" w:rsidRPr="000D409A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D409A">
              <w:rPr>
                <w:rFonts w:ascii="標楷體" w:eastAsia="標楷體" w:hAnsi="標楷體" w:hint="eastAsia"/>
                <w:sz w:val="20"/>
                <w:szCs w:val="20"/>
              </w:rPr>
              <w:t>吹泡泡真有趣</w:t>
            </w:r>
          </w:p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C73D5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第三課下課了</w:t>
            </w:r>
          </w:p>
        </w:tc>
        <w:tc>
          <w:tcPr>
            <w:tcW w:w="281" w:type="pct"/>
            <w:vMerge w:val="restart"/>
          </w:tcPr>
          <w:p w:rsidR="001A7FF6" w:rsidRPr="00CA0809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0809">
              <w:rPr>
                <w:rFonts w:ascii="標楷體" w:eastAsia="標楷體" w:hAnsi="標楷體" w:hint="eastAsia"/>
                <w:sz w:val="20"/>
                <w:szCs w:val="20"/>
              </w:rPr>
              <w:t>第四課寫字佮畫圖</w:t>
            </w:r>
          </w:p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1A7FF6" w:rsidRPr="001B5401" w:rsidRDefault="001A7FF6" w:rsidP="001B540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八、</w:t>
            </w:r>
            <w:r w:rsidRPr="001B5401">
              <w:rPr>
                <w:rFonts w:ascii="標楷體" w:eastAsia="標楷體" w:hAnsi="標楷體"/>
                <w:sz w:val="20"/>
                <w:szCs w:val="20"/>
              </w:rPr>
              <w:t>20以內的數</w:t>
            </w:r>
          </w:p>
          <w:p w:rsidR="001A7FF6" w:rsidRPr="001B5401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3" w:type="pct"/>
            <w:vMerge w:val="restart"/>
          </w:tcPr>
          <w:p w:rsidR="001A7FF6" w:rsidRPr="000D409A" w:rsidRDefault="001A7FF6" w:rsidP="000D409A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D409A">
              <w:rPr>
                <w:rFonts w:ascii="標楷體" w:eastAsia="標楷體" w:hAnsi="標楷體" w:hint="eastAsia"/>
                <w:sz w:val="20"/>
                <w:szCs w:val="20"/>
              </w:rPr>
              <w:t>主題五吹泡泡真有趣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十五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12/1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673" w:type="pct"/>
            <w:vAlign w:val="center"/>
          </w:tcPr>
          <w:p w:rsidR="001A7FF6" w:rsidRPr="000D3A44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送閱數學習作</w:t>
            </w:r>
          </w:p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性別平等週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第四課校園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語文天地一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0809">
              <w:rPr>
                <w:rFonts w:ascii="標楷體" w:eastAsia="標楷體" w:hAnsi="標楷體" w:hint="eastAsia"/>
                <w:sz w:val="20"/>
                <w:szCs w:val="20"/>
              </w:rPr>
              <w:t>第三單元 請起立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Unit 6</w:t>
            </w: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十六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12/8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673" w:type="pct"/>
            <w:vAlign w:val="center"/>
          </w:tcPr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校內優良課程設計分享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700E1F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第五課印手印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1A7FF6" w:rsidRPr="001B5401" w:rsidRDefault="001A7FF6" w:rsidP="001B540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九、加和減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十七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12/15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12/21</w:t>
            </w:r>
          </w:p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送閱社會習作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B50307" w:rsidRDefault="001A7FF6" w:rsidP="00C73D5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第六課玩泥巴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</w:tcPr>
          <w:p w:rsidR="001A7FF6" w:rsidRPr="009C0E1E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C0E1E">
              <w:rPr>
                <w:rFonts w:ascii="標楷體" w:eastAsia="標楷體" w:hAnsi="標楷體" w:hint="eastAsia"/>
                <w:sz w:val="20"/>
                <w:szCs w:val="20"/>
              </w:rPr>
              <w:t>五課 烏來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Review 2</w:t>
            </w: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十八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12/22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673" w:type="pct"/>
            <w:vAlign w:val="center"/>
          </w:tcPr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提交102學年度下學期美勞教學材料需求</w:t>
            </w:r>
          </w:p>
        </w:tc>
        <w:tc>
          <w:tcPr>
            <w:tcW w:w="168" w:type="pct"/>
            <w:vMerge w:val="restart"/>
          </w:tcPr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1A7FF6" w:rsidRPr="000D409A" w:rsidRDefault="001A7FF6" w:rsidP="00D25584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D409A">
              <w:rPr>
                <w:rFonts w:ascii="標楷體" w:eastAsia="標楷體" w:hAnsi="標楷體" w:hint="eastAsia"/>
                <w:sz w:val="20"/>
                <w:szCs w:val="20"/>
              </w:rPr>
              <w:t>熱熱鬧鬧迎新春</w:t>
            </w:r>
          </w:p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700E1F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第七課堆積木</w:t>
            </w:r>
          </w:p>
        </w:tc>
        <w:tc>
          <w:tcPr>
            <w:tcW w:w="281" w:type="pct"/>
            <w:vMerge w:val="restart"/>
          </w:tcPr>
          <w:p w:rsidR="001A7FF6" w:rsidRPr="00CA0809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0809">
              <w:rPr>
                <w:rFonts w:ascii="標楷體" w:eastAsia="標楷體" w:hAnsi="標楷體" w:hint="eastAsia"/>
                <w:sz w:val="20"/>
                <w:szCs w:val="20"/>
              </w:rPr>
              <w:t>第五課貓咪愛洗面</w:t>
            </w:r>
          </w:p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:rsidR="001A7FF6" w:rsidRPr="00C2658D" w:rsidRDefault="001A7FF6" w:rsidP="00C2658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Review 2</w:t>
            </w:r>
          </w:p>
        </w:tc>
        <w:tc>
          <w:tcPr>
            <w:tcW w:w="391" w:type="pct"/>
            <w:vMerge w:val="restart"/>
          </w:tcPr>
          <w:p w:rsidR="001A7FF6" w:rsidRPr="009F1578" w:rsidRDefault="001A7FF6" w:rsidP="009F157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1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第四單元</w:t>
            </w:r>
          </w:p>
          <w:p w:rsidR="001A7FF6" w:rsidRPr="009F1578" w:rsidRDefault="001A7FF6" w:rsidP="009F157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F157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快樂的一天</w:t>
            </w:r>
          </w:p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1A7FF6" w:rsidRPr="00153AA4" w:rsidRDefault="001A7FF6" w:rsidP="001B5401">
            <w:pPr>
              <w:spacing w:line="0" w:lineRule="atLeast"/>
              <w:ind w:left="50"/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十、時間</w:t>
            </w:r>
          </w:p>
        </w:tc>
        <w:tc>
          <w:tcPr>
            <w:tcW w:w="953" w:type="pct"/>
            <w:vMerge w:val="restart"/>
          </w:tcPr>
          <w:p w:rsidR="001A7FF6" w:rsidRPr="000D409A" w:rsidRDefault="001A7FF6" w:rsidP="000D409A">
            <w:pPr>
              <w:snapToGrid w:val="0"/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D409A">
              <w:rPr>
                <w:rFonts w:ascii="標楷體" w:eastAsia="標楷體" w:hAnsi="標楷體" w:hint="eastAsia"/>
                <w:sz w:val="20"/>
                <w:szCs w:val="20"/>
              </w:rPr>
              <w:t>主題六熱熱鬧鬧迎新春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rPr>
          <w:trHeight w:val="1988"/>
        </w:trPr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十九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2/29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673" w:type="pct"/>
            <w:vAlign w:val="center"/>
          </w:tcPr>
          <w:p w:rsidR="001A7FF6" w:rsidRPr="00241BBC" w:rsidRDefault="001A7FF6" w:rsidP="00E96097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1/1（三）元旦放假一天</w:t>
            </w:r>
          </w:p>
          <w:p w:rsidR="001A7FF6" w:rsidRDefault="001A7FF6" w:rsidP="000D3A44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0D3A4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寒假作業規劃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C73D5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第八課搭火車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0DE5">
              <w:rPr>
                <w:color w:val="000000"/>
                <w:kern w:val="0"/>
              </w:rPr>
              <w:t>Final Review</w:t>
            </w: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pStyle w:val="a3"/>
              <w:tabs>
                <w:tab w:val="clear" w:pos="4153"/>
                <w:tab w:val="clear" w:pos="8306"/>
              </w:tabs>
              <w:snapToGrid/>
              <w:spacing w:line="300" w:lineRule="exact"/>
              <w:rPr>
                <w:rFonts w:ascii="標楷體" w:eastAsia="標楷體" w:hAnsi="標楷體" w:cs="Arial Unicode MS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lastRenderedPageBreak/>
              <w:t>二十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1/5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673" w:type="pct"/>
            <w:vAlign w:val="center"/>
          </w:tcPr>
          <w:p w:rsidR="001A7FF6" w:rsidRDefault="001A7FF6" w:rsidP="00E96097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1/9、1/10（四、五）</w:t>
            </w:r>
            <w:r w:rsidRPr="00241BBC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241B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期末評量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700E1F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8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語文天地二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36" w:type="pct"/>
          </w:tcPr>
          <w:p w:rsidR="001A7FF6" w:rsidRPr="001B5401" w:rsidRDefault="001A7FF6" w:rsidP="001B540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5401">
              <w:rPr>
                <w:rFonts w:ascii="標楷體" w:eastAsia="標楷體" w:hAnsi="標楷體" w:hint="eastAsia"/>
                <w:sz w:val="20"/>
                <w:szCs w:val="20"/>
              </w:rPr>
              <w:t>綜合與應用</w:t>
            </w:r>
            <w:r w:rsidRPr="001B5401">
              <w:rPr>
                <w:rFonts w:ascii="標楷體" w:eastAsia="標楷體" w:hAnsi="標楷體"/>
                <w:sz w:val="20"/>
                <w:szCs w:val="20"/>
              </w:rPr>
              <w:t>(二)</w:t>
            </w:r>
          </w:p>
          <w:p w:rsidR="001A7FF6" w:rsidRPr="00821802" w:rsidRDefault="001A7FF6" w:rsidP="008723D6">
            <w:pPr>
              <w:pStyle w:val="af"/>
              <w:snapToGrid/>
              <w:spacing w:line="300" w:lineRule="exact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二十一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1/12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Pr="00DF6B2B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673" w:type="pct"/>
            <w:vAlign w:val="center"/>
          </w:tcPr>
          <w:p w:rsidR="001A7FF6" w:rsidRDefault="001A7FF6" w:rsidP="00E96097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E96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借用光碟、圖書繳回列印成績單、獎狀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C73D56" w:rsidRDefault="001A7FF6" w:rsidP="00700E1F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281" w:type="pct"/>
            <w:vMerge/>
          </w:tcPr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1A7FF6" w:rsidRPr="000E1FEF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校本</w:t>
            </w:r>
            <w:r w:rsidRPr="000E1FEF">
              <w:rPr>
                <w:rFonts w:ascii="標楷體" w:eastAsia="標楷體" w:hAnsi="標楷體" w:hint="eastAsia"/>
                <w:sz w:val="20"/>
                <w:szCs w:val="20"/>
              </w:rPr>
              <w:t>課程</w:t>
            </w:r>
          </w:p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E1FEF">
              <w:rPr>
                <w:rFonts w:ascii="標楷體" w:eastAsia="標楷體" w:hAnsi="標楷體" w:hint="eastAsia"/>
                <w:sz w:val="20"/>
                <w:szCs w:val="20"/>
              </w:rPr>
              <w:t>【網溪點線面～1】</w:t>
            </w:r>
          </w:p>
        </w:tc>
        <w:tc>
          <w:tcPr>
            <w:tcW w:w="953" w:type="pct"/>
            <w:vMerge/>
          </w:tcPr>
          <w:p w:rsidR="001A7FF6" w:rsidRPr="00821802" w:rsidRDefault="001A7FF6" w:rsidP="00700E1F">
            <w:pPr>
              <w:tabs>
                <w:tab w:val="left" w:pos="1038"/>
              </w:tabs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6679AD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A7FF6" w:rsidTr="001A7FF6">
        <w:tc>
          <w:tcPr>
            <w:tcW w:w="235" w:type="pct"/>
            <w:vAlign w:val="center"/>
          </w:tcPr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二十二</w:t>
            </w:r>
          </w:p>
          <w:p w:rsidR="001A7FF6" w:rsidRDefault="001A7FF6" w:rsidP="008723D6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1/19</w:t>
            </w:r>
          </w:p>
          <w:p w:rsidR="001A7FF6" w:rsidRPr="00DF6B2B" w:rsidRDefault="001A7FF6" w:rsidP="00700E1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 w:rsidRPr="00DF6B2B"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  <w:t>|</w:t>
            </w:r>
          </w:p>
          <w:p w:rsidR="001A7FF6" w:rsidRDefault="001A7FF6" w:rsidP="00700E1F">
            <w:pPr>
              <w:spacing w:line="30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z w:val="20"/>
                <w:szCs w:val="20"/>
              </w:rPr>
              <w:t>1/20</w:t>
            </w:r>
          </w:p>
        </w:tc>
        <w:tc>
          <w:tcPr>
            <w:tcW w:w="673" w:type="pct"/>
            <w:vAlign w:val="center"/>
          </w:tcPr>
          <w:p w:rsidR="001A7FF6" w:rsidRDefault="001A7FF6" w:rsidP="00E96097">
            <w:pPr>
              <w:adjustRightInd w:val="0"/>
              <w:snapToGrid w:val="0"/>
              <w:spacing w:beforeLines="10" w:before="36" w:afterLines="10" w:after="36" w:line="200" w:lineRule="exact"/>
              <w:ind w:left="165"/>
              <w:textAlignment w:val="baseline"/>
              <w:rPr>
                <w:rFonts w:ascii="標楷體" w:eastAsia="標楷體"/>
                <w:color w:val="000000"/>
              </w:rPr>
            </w:pPr>
            <w:r w:rsidRPr="00E960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寒假生活宣導</w:t>
            </w:r>
          </w:p>
        </w:tc>
        <w:tc>
          <w:tcPr>
            <w:tcW w:w="168" w:type="pct"/>
            <w:vMerge/>
          </w:tcPr>
          <w:p w:rsidR="001A7FF6" w:rsidRDefault="001A7FF6" w:rsidP="008723D6">
            <w:pPr>
              <w:spacing w:line="30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505" w:type="pct"/>
          </w:tcPr>
          <w:p w:rsidR="001A7FF6" w:rsidRPr="00821802" w:rsidRDefault="001A7FF6" w:rsidP="00700E1F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校本課程</w:t>
            </w:r>
          </w:p>
        </w:tc>
        <w:tc>
          <w:tcPr>
            <w:tcW w:w="281" w:type="pct"/>
          </w:tcPr>
          <w:p w:rsidR="001A7FF6" w:rsidRPr="00CA0809" w:rsidRDefault="001A7FF6" w:rsidP="00CA08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0809">
              <w:rPr>
                <w:rFonts w:ascii="標楷體" w:eastAsia="標楷體" w:hAnsi="標楷體" w:hint="eastAsia"/>
                <w:sz w:val="20"/>
                <w:szCs w:val="20"/>
              </w:rPr>
              <w:t>成果發表週</w:t>
            </w:r>
          </w:p>
          <w:p w:rsidR="001A7FF6" w:rsidRPr="00CA0809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1A7FF6" w:rsidRPr="006C46BE" w:rsidRDefault="001A7FF6" w:rsidP="008723D6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3" w:type="pct"/>
            <w:vMerge/>
          </w:tcPr>
          <w:p w:rsidR="001A7FF6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4" w:type="pct"/>
          </w:tcPr>
          <w:p w:rsidR="001A7FF6" w:rsidRPr="00821802" w:rsidRDefault="001A7FF6" w:rsidP="008723D6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1328B" w:rsidRDefault="00C1328B">
      <w:pPr>
        <w:rPr>
          <w:rFonts w:ascii="標楷體" w:eastAsia="標楷體"/>
          <w:color w:val="000000"/>
        </w:rPr>
      </w:pPr>
    </w:p>
    <w:sectPr w:rsidR="00C1328B" w:rsidSect="00C818C9">
      <w:footerReference w:type="even" r:id="rId8"/>
      <w:footerReference w:type="default" r:id="rId9"/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BCB" w:rsidRDefault="00610BCB">
      <w:r>
        <w:separator/>
      </w:r>
    </w:p>
  </w:endnote>
  <w:endnote w:type="continuationSeparator" w:id="0">
    <w:p w:rsidR="00610BCB" w:rsidRDefault="0061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CD" w:rsidRDefault="0096624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AD2EC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D2ECD" w:rsidRDefault="00AD2EC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CD" w:rsidRDefault="0096624E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AD2EC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A7FF6">
      <w:rPr>
        <w:rStyle w:val="ad"/>
        <w:noProof/>
      </w:rPr>
      <w:t>4</w:t>
    </w:r>
    <w:r>
      <w:rPr>
        <w:rStyle w:val="ad"/>
      </w:rPr>
      <w:fldChar w:fldCharType="end"/>
    </w:r>
  </w:p>
  <w:p w:rsidR="00AD2ECD" w:rsidRDefault="00AD2EC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BCB" w:rsidRDefault="00610BCB">
      <w:r>
        <w:separator/>
      </w:r>
    </w:p>
  </w:footnote>
  <w:footnote w:type="continuationSeparator" w:id="0">
    <w:p w:rsidR="00610BCB" w:rsidRDefault="00610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4623E"/>
    <w:multiLevelType w:val="hybridMultilevel"/>
    <w:tmpl w:val="4BB6FD28"/>
    <w:lvl w:ilvl="0" w:tplc="6D721844">
      <w:start w:val="1"/>
      <w:numFmt w:val="decimal"/>
      <w:suff w:val="space"/>
      <w:lvlText w:val="%1."/>
      <w:lvlJc w:val="left"/>
      <w:pPr>
        <w:ind w:left="165" w:hanging="1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45FA4CF4"/>
    <w:multiLevelType w:val="hybridMultilevel"/>
    <w:tmpl w:val="2014E440"/>
    <w:lvl w:ilvl="0" w:tplc="72886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Arial Unicode MS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BF"/>
    <w:rsid w:val="00014C45"/>
    <w:rsid w:val="00033411"/>
    <w:rsid w:val="00042576"/>
    <w:rsid w:val="00045F59"/>
    <w:rsid w:val="00066BB8"/>
    <w:rsid w:val="000908FE"/>
    <w:rsid w:val="000937E9"/>
    <w:rsid w:val="000A3407"/>
    <w:rsid w:val="000A6E4F"/>
    <w:rsid w:val="000D3A44"/>
    <w:rsid w:val="000D409A"/>
    <w:rsid w:val="000D6C3B"/>
    <w:rsid w:val="000D7619"/>
    <w:rsid w:val="000E1FEF"/>
    <w:rsid w:val="001416AF"/>
    <w:rsid w:val="00167374"/>
    <w:rsid w:val="00171C43"/>
    <w:rsid w:val="00191196"/>
    <w:rsid w:val="00192E73"/>
    <w:rsid w:val="001A7FF6"/>
    <w:rsid w:val="001B4283"/>
    <w:rsid w:val="001B5401"/>
    <w:rsid w:val="001E0CC3"/>
    <w:rsid w:val="00203ECC"/>
    <w:rsid w:val="00241BBC"/>
    <w:rsid w:val="002C3F67"/>
    <w:rsid w:val="003223D8"/>
    <w:rsid w:val="0032434D"/>
    <w:rsid w:val="003374FD"/>
    <w:rsid w:val="003909CC"/>
    <w:rsid w:val="003B2DD5"/>
    <w:rsid w:val="003F3055"/>
    <w:rsid w:val="00422197"/>
    <w:rsid w:val="00433496"/>
    <w:rsid w:val="004510A5"/>
    <w:rsid w:val="00474877"/>
    <w:rsid w:val="004971D8"/>
    <w:rsid w:val="0050143D"/>
    <w:rsid w:val="005028B9"/>
    <w:rsid w:val="00510E05"/>
    <w:rsid w:val="0053380F"/>
    <w:rsid w:val="00547E6E"/>
    <w:rsid w:val="00591C61"/>
    <w:rsid w:val="005946ED"/>
    <w:rsid w:val="005A2297"/>
    <w:rsid w:val="005D0BA0"/>
    <w:rsid w:val="005E0587"/>
    <w:rsid w:val="005E57A8"/>
    <w:rsid w:val="006066E9"/>
    <w:rsid w:val="00607833"/>
    <w:rsid w:val="00610BCB"/>
    <w:rsid w:val="00642CC1"/>
    <w:rsid w:val="00652AE0"/>
    <w:rsid w:val="006562E0"/>
    <w:rsid w:val="00665523"/>
    <w:rsid w:val="00692D7D"/>
    <w:rsid w:val="006C46BE"/>
    <w:rsid w:val="00700E1F"/>
    <w:rsid w:val="00704E00"/>
    <w:rsid w:val="00711F7F"/>
    <w:rsid w:val="007216FC"/>
    <w:rsid w:val="00753D63"/>
    <w:rsid w:val="00755A5A"/>
    <w:rsid w:val="0076592C"/>
    <w:rsid w:val="007B172B"/>
    <w:rsid w:val="007C3702"/>
    <w:rsid w:val="00821802"/>
    <w:rsid w:val="008252AC"/>
    <w:rsid w:val="00851EBA"/>
    <w:rsid w:val="008723D6"/>
    <w:rsid w:val="008A46C7"/>
    <w:rsid w:val="008A5FCD"/>
    <w:rsid w:val="008C5B06"/>
    <w:rsid w:val="008D32BF"/>
    <w:rsid w:val="008E00B6"/>
    <w:rsid w:val="00915433"/>
    <w:rsid w:val="009433E0"/>
    <w:rsid w:val="009506D6"/>
    <w:rsid w:val="0096624E"/>
    <w:rsid w:val="00967E6B"/>
    <w:rsid w:val="00990AB6"/>
    <w:rsid w:val="009F1578"/>
    <w:rsid w:val="00A14467"/>
    <w:rsid w:val="00A4231B"/>
    <w:rsid w:val="00A57DDF"/>
    <w:rsid w:val="00A64499"/>
    <w:rsid w:val="00AA783C"/>
    <w:rsid w:val="00AA7C97"/>
    <w:rsid w:val="00AB5D03"/>
    <w:rsid w:val="00AD2ECD"/>
    <w:rsid w:val="00AE7EBF"/>
    <w:rsid w:val="00B26262"/>
    <w:rsid w:val="00B37127"/>
    <w:rsid w:val="00B41F77"/>
    <w:rsid w:val="00B50307"/>
    <w:rsid w:val="00BA460B"/>
    <w:rsid w:val="00C1328B"/>
    <w:rsid w:val="00C17B7F"/>
    <w:rsid w:val="00C23099"/>
    <w:rsid w:val="00C2658D"/>
    <w:rsid w:val="00C364BA"/>
    <w:rsid w:val="00C50809"/>
    <w:rsid w:val="00C71605"/>
    <w:rsid w:val="00C73D56"/>
    <w:rsid w:val="00C818C9"/>
    <w:rsid w:val="00C86B3D"/>
    <w:rsid w:val="00CA0809"/>
    <w:rsid w:val="00CD2C0C"/>
    <w:rsid w:val="00CE08F2"/>
    <w:rsid w:val="00D25584"/>
    <w:rsid w:val="00D34C44"/>
    <w:rsid w:val="00D351C8"/>
    <w:rsid w:val="00D36DE7"/>
    <w:rsid w:val="00D40945"/>
    <w:rsid w:val="00DA6F23"/>
    <w:rsid w:val="00DC4F19"/>
    <w:rsid w:val="00E8182C"/>
    <w:rsid w:val="00E85D2E"/>
    <w:rsid w:val="00E96097"/>
    <w:rsid w:val="00EB25FE"/>
    <w:rsid w:val="00EC74B4"/>
    <w:rsid w:val="00ED616F"/>
    <w:rsid w:val="00F679BE"/>
    <w:rsid w:val="00FD6C49"/>
    <w:rsid w:val="00FF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C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C81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3"/>
    <w:basedOn w:val="a"/>
    <w:semiHidden/>
    <w:rsid w:val="00C818C9"/>
    <w:pPr>
      <w:spacing w:line="260" w:lineRule="exact"/>
      <w:jc w:val="both"/>
    </w:pPr>
    <w:rPr>
      <w:sz w:val="20"/>
    </w:rPr>
  </w:style>
  <w:style w:type="paragraph" w:customStyle="1" w:styleId="1-1-1">
    <w:name w:val="1-1-1"/>
    <w:basedOn w:val="a"/>
    <w:rsid w:val="00C818C9"/>
    <w:pPr>
      <w:spacing w:line="360" w:lineRule="atLeast"/>
      <w:ind w:left="1021" w:hanging="737"/>
      <w:jc w:val="both"/>
    </w:pPr>
    <w:rPr>
      <w:rFonts w:eastAsia="標楷體"/>
      <w:szCs w:val="20"/>
    </w:rPr>
  </w:style>
  <w:style w:type="paragraph" w:styleId="a4">
    <w:name w:val="Note Heading"/>
    <w:basedOn w:val="a"/>
    <w:next w:val="a"/>
    <w:semiHidden/>
    <w:rsid w:val="00C818C9"/>
    <w:pPr>
      <w:jc w:val="center"/>
    </w:pPr>
  </w:style>
  <w:style w:type="paragraph" w:styleId="a5">
    <w:name w:val="Body Text"/>
    <w:basedOn w:val="a"/>
    <w:semiHidden/>
    <w:rsid w:val="00C818C9"/>
    <w:pPr>
      <w:jc w:val="both"/>
    </w:pPr>
    <w:rPr>
      <w:rFonts w:ascii="標楷體" w:eastAsia="標楷體"/>
      <w:sz w:val="20"/>
      <w:szCs w:val="20"/>
    </w:rPr>
  </w:style>
  <w:style w:type="paragraph" w:styleId="2">
    <w:name w:val="Body Text 2"/>
    <w:basedOn w:val="a"/>
    <w:semiHidden/>
    <w:rsid w:val="00C818C9"/>
    <w:pPr>
      <w:spacing w:line="240" w:lineRule="exact"/>
    </w:pPr>
    <w:rPr>
      <w:rFonts w:ascii="華康標宋體" w:eastAsia="華康標宋體" w:hAnsi="新細明體"/>
      <w:sz w:val="18"/>
    </w:rPr>
  </w:style>
  <w:style w:type="paragraph" w:customStyle="1" w:styleId="a6">
    <w:name w:val="相關領域..."/>
    <w:basedOn w:val="a"/>
    <w:rsid w:val="00C818C9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WW-">
    <w:name w:val="WW-註釋標題"/>
    <w:basedOn w:val="a"/>
    <w:next w:val="a"/>
    <w:rsid w:val="00C818C9"/>
    <w:pPr>
      <w:suppressAutoHyphens/>
    </w:pPr>
    <w:rPr>
      <w:kern w:val="28417"/>
      <w:szCs w:val="20"/>
    </w:rPr>
  </w:style>
  <w:style w:type="paragraph" w:customStyle="1" w:styleId="a7">
    <w:name w:val="表格六大議題"/>
    <w:rsid w:val="00C818C9"/>
    <w:pPr>
      <w:spacing w:line="280" w:lineRule="exact"/>
      <w:ind w:left="550" w:hangingChars="250" w:hanging="550"/>
    </w:pPr>
    <w:rPr>
      <w:rFonts w:eastAsia="華康標宋體"/>
      <w:sz w:val="22"/>
    </w:rPr>
  </w:style>
  <w:style w:type="paragraph" w:customStyle="1" w:styleId="a8">
    <w:name w:val="六大議題粗體"/>
    <w:basedOn w:val="a7"/>
    <w:rsid w:val="00C818C9"/>
    <w:pPr>
      <w:ind w:left="100" w:hangingChars="100" w:hanging="100"/>
    </w:pPr>
    <w:rPr>
      <w:b/>
      <w:bCs/>
    </w:rPr>
  </w:style>
  <w:style w:type="paragraph" w:customStyle="1" w:styleId="a9">
    <w:name w:val="相關領域─◎"/>
    <w:basedOn w:val="a6"/>
    <w:rsid w:val="00C818C9"/>
    <w:pPr>
      <w:ind w:left="567"/>
    </w:pPr>
    <w:rPr>
      <w:b/>
      <w:bCs/>
    </w:rPr>
  </w:style>
  <w:style w:type="paragraph" w:customStyle="1" w:styleId="1">
    <w:name w:val="1."/>
    <w:basedOn w:val="a"/>
    <w:rsid w:val="00C818C9"/>
    <w:pPr>
      <w:ind w:left="438" w:hangingChars="175" w:hanging="438"/>
    </w:pPr>
    <w:rPr>
      <w:rFonts w:ascii="華康標宋體" w:eastAsia="華康標宋體"/>
      <w:sz w:val="25"/>
    </w:rPr>
  </w:style>
  <w:style w:type="paragraph" w:styleId="aa">
    <w:name w:val="Body Text Indent"/>
    <w:basedOn w:val="a"/>
    <w:semiHidden/>
    <w:rsid w:val="00C818C9"/>
    <w:pPr>
      <w:spacing w:line="240" w:lineRule="exact"/>
      <w:ind w:left="160" w:hangingChars="100" w:hanging="160"/>
    </w:pPr>
    <w:rPr>
      <w:rFonts w:ascii="華康標宋體" w:eastAsia="華康標宋體"/>
      <w:color w:val="000000"/>
      <w:sz w:val="16"/>
    </w:rPr>
  </w:style>
  <w:style w:type="paragraph" w:customStyle="1" w:styleId="ab">
    <w:name w:val="(一)"/>
    <w:basedOn w:val="a"/>
    <w:rsid w:val="00C818C9"/>
    <w:pPr>
      <w:spacing w:afterLines="25"/>
    </w:pPr>
    <w:rPr>
      <w:rFonts w:ascii="華康粗黑體" w:eastAsia="華康粗黑體"/>
    </w:rPr>
  </w:style>
  <w:style w:type="paragraph" w:customStyle="1" w:styleId="9">
    <w:name w:val="9"/>
    <w:basedOn w:val="a"/>
    <w:rsid w:val="00C818C9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paragraph" w:styleId="ac">
    <w:name w:val="footer"/>
    <w:basedOn w:val="a"/>
    <w:semiHidden/>
    <w:rsid w:val="00C81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page number"/>
    <w:basedOn w:val="a0"/>
    <w:semiHidden/>
    <w:rsid w:val="00C818C9"/>
  </w:style>
  <w:style w:type="paragraph" w:styleId="ae">
    <w:name w:val="Closing"/>
    <w:basedOn w:val="a"/>
    <w:semiHidden/>
    <w:rsid w:val="00C818C9"/>
    <w:pPr>
      <w:ind w:leftChars="1800" w:left="100"/>
    </w:pPr>
    <w:rPr>
      <w:rFonts w:cs="Arial Unicode MS"/>
      <w:snapToGrid w:val="0"/>
      <w:kern w:val="0"/>
      <w:sz w:val="20"/>
      <w:szCs w:val="20"/>
    </w:rPr>
  </w:style>
  <w:style w:type="paragraph" w:customStyle="1" w:styleId="af">
    <w:name w:val="教學資源"/>
    <w:basedOn w:val="a"/>
    <w:rsid w:val="00C818C9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character" w:customStyle="1" w:styleId="c-tableat1">
    <w:name w:val="c-tableat1"/>
    <w:rsid w:val="00C50809"/>
    <w:rPr>
      <w:rFonts w:ascii="Arial" w:hAnsi="Arial" w:cs="Arial" w:hint="default"/>
      <w:b/>
      <w:bCs/>
      <w:color w:val="273E52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C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C81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3"/>
    <w:basedOn w:val="a"/>
    <w:semiHidden/>
    <w:rsid w:val="00C818C9"/>
    <w:pPr>
      <w:spacing w:line="260" w:lineRule="exact"/>
      <w:jc w:val="both"/>
    </w:pPr>
    <w:rPr>
      <w:sz w:val="20"/>
    </w:rPr>
  </w:style>
  <w:style w:type="paragraph" w:customStyle="1" w:styleId="1-1-1">
    <w:name w:val="1-1-1"/>
    <w:basedOn w:val="a"/>
    <w:rsid w:val="00C818C9"/>
    <w:pPr>
      <w:spacing w:line="360" w:lineRule="atLeast"/>
      <w:ind w:left="1021" w:hanging="737"/>
      <w:jc w:val="both"/>
    </w:pPr>
    <w:rPr>
      <w:rFonts w:eastAsia="標楷體"/>
      <w:szCs w:val="20"/>
    </w:rPr>
  </w:style>
  <w:style w:type="paragraph" w:styleId="a4">
    <w:name w:val="Note Heading"/>
    <w:basedOn w:val="a"/>
    <w:next w:val="a"/>
    <w:semiHidden/>
    <w:rsid w:val="00C818C9"/>
    <w:pPr>
      <w:jc w:val="center"/>
    </w:pPr>
  </w:style>
  <w:style w:type="paragraph" w:styleId="a5">
    <w:name w:val="Body Text"/>
    <w:basedOn w:val="a"/>
    <w:semiHidden/>
    <w:rsid w:val="00C818C9"/>
    <w:pPr>
      <w:jc w:val="both"/>
    </w:pPr>
    <w:rPr>
      <w:rFonts w:ascii="標楷體" w:eastAsia="標楷體"/>
      <w:sz w:val="20"/>
      <w:szCs w:val="20"/>
    </w:rPr>
  </w:style>
  <w:style w:type="paragraph" w:styleId="2">
    <w:name w:val="Body Text 2"/>
    <w:basedOn w:val="a"/>
    <w:semiHidden/>
    <w:rsid w:val="00C818C9"/>
    <w:pPr>
      <w:spacing w:line="240" w:lineRule="exact"/>
    </w:pPr>
    <w:rPr>
      <w:rFonts w:ascii="華康標宋體" w:eastAsia="華康標宋體" w:hAnsi="新細明體"/>
      <w:sz w:val="18"/>
    </w:rPr>
  </w:style>
  <w:style w:type="paragraph" w:customStyle="1" w:styleId="a6">
    <w:name w:val="相關領域..."/>
    <w:basedOn w:val="a"/>
    <w:rsid w:val="00C818C9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WW-">
    <w:name w:val="WW-註釋標題"/>
    <w:basedOn w:val="a"/>
    <w:next w:val="a"/>
    <w:rsid w:val="00C818C9"/>
    <w:pPr>
      <w:suppressAutoHyphens/>
    </w:pPr>
    <w:rPr>
      <w:kern w:val="28417"/>
      <w:szCs w:val="20"/>
    </w:rPr>
  </w:style>
  <w:style w:type="paragraph" w:customStyle="1" w:styleId="a7">
    <w:name w:val="表格六大議題"/>
    <w:rsid w:val="00C818C9"/>
    <w:pPr>
      <w:spacing w:line="280" w:lineRule="exact"/>
      <w:ind w:left="550" w:hangingChars="250" w:hanging="550"/>
    </w:pPr>
    <w:rPr>
      <w:rFonts w:eastAsia="華康標宋體"/>
      <w:sz w:val="22"/>
    </w:rPr>
  </w:style>
  <w:style w:type="paragraph" w:customStyle="1" w:styleId="a8">
    <w:name w:val="六大議題粗體"/>
    <w:basedOn w:val="a7"/>
    <w:rsid w:val="00C818C9"/>
    <w:pPr>
      <w:ind w:left="100" w:hangingChars="100" w:hanging="100"/>
    </w:pPr>
    <w:rPr>
      <w:b/>
      <w:bCs/>
    </w:rPr>
  </w:style>
  <w:style w:type="paragraph" w:customStyle="1" w:styleId="a9">
    <w:name w:val="相關領域─◎"/>
    <w:basedOn w:val="a6"/>
    <w:rsid w:val="00C818C9"/>
    <w:pPr>
      <w:ind w:left="567"/>
    </w:pPr>
    <w:rPr>
      <w:b/>
      <w:bCs/>
    </w:rPr>
  </w:style>
  <w:style w:type="paragraph" w:customStyle="1" w:styleId="1">
    <w:name w:val="1."/>
    <w:basedOn w:val="a"/>
    <w:rsid w:val="00C818C9"/>
    <w:pPr>
      <w:ind w:left="438" w:hangingChars="175" w:hanging="438"/>
    </w:pPr>
    <w:rPr>
      <w:rFonts w:ascii="華康標宋體" w:eastAsia="華康標宋體"/>
      <w:sz w:val="25"/>
    </w:rPr>
  </w:style>
  <w:style w:type="paragraph" w:styleId="aa">
    <w:name w:val="Body Text Indent"/>
    <w:basedOn w:val="a"/>
    <w:semiHidden/>
    <w:rsid w:val="00C818C9"/>
    <w:pPr>
      <w:spacing w:line="240" w:lineRule="exact"/>
      <w:ind w:left="160" w:hangingChars="100" w:hanging="160"/>
    </w:pPr>
    <w:rPr>
      <w:rFonts w:ascii="華康標宋體" w:eastAsia="華康標宋體"/>
      <w:color w:val="000000"/>
      <w:sz w:val="16"/>
    </w:rPr>
  </w:style>
  <w:style w:type="paragraph" w:customStyle="1" w:styleId="ab">
    <w:name w:val="(一)"/>
    <w:basedOn w:val="a"/>
    <w:rsid w:val="00C818C9"/>
    <w:pPr>
      <w:spacing w:afterLines="25"/>
    </w:pPr>
    <w:rPr>
      <w:rFonts w:ascii="華康粗黑體" w:eastAsia="華康粗黑體"/>
    </w:rPr>
  </w:style>
  <w:style w:type="paragraph" w:customStyle="1" w:styleId="9">
    <w:name w:val="9"/>
    <w:basedOn w:val="a"/>
    <w:rsid w:val="00C818C9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paragraph" w:styleId="ac">
    <w:name w:val="footer"/>
    <w:basedOn w:val="a"/>
    <w:semiHidden/>
    <w:rsid w:val="00C81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page number"/>
    <w:basedOn w:val="a0"/>
    <w:semiHidden/>
    <w:rsid w:val="00C818C9"/>
  </w:style>
  <w:style w:type="paragraph" w:styleId="ae">
    <w:name w:val="Closing"/>
    <w:basedOn w:val="a"/>
    <w:semiHidden/>
    <w:rsid w:val="00C818C9"/>
    <w:pPr>
      <w:ind w:leftChars="1800" w:left="100"/>
    </w:pPr>
    <w:rPr>
      <w:rFonts w:cs="Arial Unicode MS"/>
      <w:snapToGrid w:val="0"/>
      <w:kern w:val="0"/>
      <w:sz w:val="20"/>
      <w:szCs w:val="20"/>
    </w:rPr>
  </w:style>
  <w:style w:type="paragraph" w:customStyle="1" w:styleId="af">
    <w:name w:val="教學資源"/>
    <w:basedOn w:val="a"/>
    <w:rsid w:val="00C818C9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character" w:customStyle="1" w:styleId="c-tableat1">
    <w:name w:val="c-tableat1"/>
    <w:rsid w:val="00C50809"/>
    <w:rPr>
      <w:rFonts w:ascii="Arial" w:hAnsi="Arial" w:cs="Arial" w:hint="default"/>
      <w:b/>
      <w:bCs/>
      <w:color w:val="273E5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244</Words>
  <Characters>1393</Characters>
  <Application>Microsoft Office Word</Application>
  <DocSecurity>0</DocSecurity>
  <Lines>11</Lines>
  <Paragraphs>3</Paragraphs>
  <ScaleCrop>false</ScaleCrop>
  <Company>南一書局企業股份有限公司臺北編輯部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台北縣低年級一上教學進度表</dc:title>
  <dc:creator>Lib1</dc:creator>
  <cp:lastModifiedBy>user</cp:lastModifiedBy>
  <cp:revision>4</cp:revision>
  <cp:lastPrinted>2005-12-06T08:55:00Z</cp:lastPrinted>
  <dcterms:created xsi:type="dcterms:W3CDTF">2013-07-10T04:56:00Z</dcterms:created>
  <dcterms:modified xsi:type="dcterms:W3CDTF">2013-07-18T03:56:00Z</dcterms:modified>
</cp:coreProperties>
</file>