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5A" w:rsidRPr="00947054" w:rsidRDefault="00DD535A" w:rsidP="00DD535A">
      <w:pPr>
        <w:rPr>
          <w:rFonts w:ascii="標楷體" w:eastAsia="標楷體" w:hAnsi="標楷體" w:cs="新細明體"/>
          <w:sz w:val="32"/>
          <w:szCs w:val="32"/>
        </w:rPr>
      </w:pPr>
      <w:r w:rsidRPr="00947054">
        <w:rPr>
          <w:rFonts w:ascii="標楷體" w:eastAsia="標楷體" w:hAnsi="標楷體" w:cs="新細明體" w:hint="eastAsia"/>
          <w:sz w:val="32"/>
          <w:szCs w:val="32"/>
        </w:rPr>
        <w:t>屏東</w:t>
      </w:r>
      <w:r w:rsidRPr="00947054">
        <w:rPr>
          <w:rFonts w:ascii="標楷體" w:eastAsia="標楷體" w:hAnsi="標楷體" w:cs="新細明體"/>
          <w:sz w:val="32"/>
          <w:szCs w:val="32"/>
        </w:rPr>
        <w:t>縣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大新</w:t>
      </w:r>
      <w:r w:rsidRPr="00947054">
        <w:rPr>
          <w:rFonts w:ascii="標楷體" w:eastAsia="標楷體" w:hAnsi="標楷體" w:cs="新細明體"/>
          <w:sz w:val="32"/>
          <w:szCs w:val="32"/>
        </w:rPr>
        <w:t>國民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小</w:t>
      </w:r>
      <w:r w:rsidRPr="00947054">
        <w:rPr>
          <w:rFonts w:ascii="標楷體" w:eastAsia="標楷體" w:hAnsi="標楷體" w:cs="新細明體"/>
          <w:sz w:val="32"/>
          <w:szCs w:val="32"/>
        </w:rPr>
        <w:t>學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辦理10</w:t>
      </w:r>
      <w:r w:rsidR="00DA48A7">
        <w:rPr>
          <w:rFonts w:ascii="標楷體" w:eastAsia="標楷體" w:hAnsi="標楷體" w:cs="新細明體" w:hint="eastAsia"/>
          <w:sz w:val="32"/>
          <w:szCs w:val="32"/>
        </w:rPr>
        <w:t>3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學年度第一學期教師週三進修實施</w:t>
      </w:r>
      <w:r w:rsidRPr="00947054">
        <w:rPr>
          <w:rFonts w:ascii="標楷體" w:eastAsia="標楷體" w:hAnsi="標楷體" w:cs="新細明體"/>
          <w:sz w:val="32"/>
          <w:szCs w:val="32"/>
        </w:rPr>
        <w:t>計畫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依據：</w:t>
      </w:r>
    </w:p>
    <w:p w:rsidR="00DD535A" w:rsidRPr="00592A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屏東</w:t>
      </w:r>
      <w:r w:rsidRPr="00592A5A">
        <w:rPr>
          <w:rFonts w:ascii="標楷體" w:eastAsia="標楷體" w:hAnsi="標楷體" w:cs="新細明體"/>
          <w:sz w:val="32"/>
          <w:szCs w:val="32"/>
        </w:rPr>
        <w:t>縣教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師</w:t>
      </w:r>
      <w:r w:rsidRPr="00592A5A">
        <w:rPr>
          <w:rFonts w:ascii="標楷體" w:eastAsia="標楷體" w:hAnsi="標楷體" w:cs="新細明體"/>
          <w:sz w:val="32"/>
          <w:szCs w:val="32"/>
        </w:rPr>
        <w:t>短期進修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注意事項。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教育部頒教育改革方案。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教育部頒高級中等以下學校籍幼稚園教師在職進修辦法。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本校10</w:t>
      </w:r>
      <w:r w:rsidR="00DA48A7">
        <w:rPr>
          <w:rFonts w:ascii="標楷體" w:eastAsia="標楷體" w:hAnsi="標楷體" w:hint="eastAsia"/>
          <w:color w:val="000000"/>
          <w:sz w:val="32"/>
          <w:szCs w:val="32"/>
        </w:rPr>
        <w:t>3</w:t>
      </w: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學年度第</w:t>
      </w:r>
      <w:r>
        <w:rPr>
          <w:rFonts w:ascii="標楷體" w:eastAsia="標楷體" w:hAnsi="標楷體" w:hint="eastAsia"/>
          <w:color w:val="000000"/>
          <w:sz w:val="32"/>
          <w:szCs w:val="32"/>
        </w:rPr>
        <w:t>一</w:t>
      </w: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學期教導處工作計畫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目的：</w:t>
      </w:r>
    </w:p>
    <w:p w:rsidR="00DD535A" w:rsidRPr="00592A5A" w:rsidRDefault="00DD535A" w:rsidP="00DD535A">
      <w:pPr>
        <w:snapToGrid w:val="0"/>
        <w:spacing w:line="360" w:lineRule="auto"/>
        <w:ind w:firstLineChars="100" w:firstLine="320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一、運用週三辦理校內教師進修，提升教師教學知能。</w:t>
      </w:r>
    </w:p>
    <w:p w:rsidR="00DD535A" w:rsidRPr="00592A5A" w:rsidRDefault="00DD535A" w:rsidP="00DD535A">
      <w:pPr>
        <w:snapToGrid w:val="0"/>
        <w:spacing w:line="360" w:lineRule="auto"/>
        <w:ind w:firstLineChars="100" w:firstLine="320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二、透過學校本位教師進修，符應教師需求及期望。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實施方式：</w:t>
      </w:r>
    </w:p>
    <w:p w:rsidR="00DD535A" w:rsidRPr="003D6CCE" w:rsidRDefault="00DD535A" w:rsidP="00DD535A">
      <w:pPr>
        <w:widowControl/>
        <w:numPr>
          <w:ilvl w:val="0"/>
          <w:numId w:val="3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433D4D">
        <w:rPr>
          <w:rFonts w:ascii="標楷體" w:eastAsia="標楷體" w:hAnsi="標楷體" w:cs="新細明體" w:hint="eastAsia"/>
          <w:sz w:val="32"/>
          <w:szCs w:val="32"/>
        </w:rPr>
        <w:t>研習主題：</w:t>
      </w:r>
      <w:bookmarkStart w:id="0" w:name="_GoBack"/>
      <w:r w:rsidR="003D6CCE" w:rsidRPr="003D6CCE">
        <w:rPr>
          <w:rFonts w:ascii="標楷體" w:eastAsia="標楷體" w:hAnsi="標楷體" w:hint="eastAsia"/>
          <w:color w:val="000000"/>
        </w:rPr>
        <w:t>營</w:t>
      </w:r>
      <w:r w:rsidR="003D6CCE" w:rsidRPr="003D6CCE">
        <w:rPr>
          <w:rFonts w:ascii="標楷體" w:eastAsia="標楷體" w:hAnsi="標楷體" w:hint="eastAsia"/>
          <w:color w:val="000000"/>
          <w:sz w:val="32"/>
          <w:szCs w:val="32"/>
        </w:rPr>
        <w:t>養教育及視力保健</w:t>
      </w:r>
      <w:r w:rsidR="00433D4D" w:rsidRPr="003D6CCE">
        <w:rPr>
          <w:rFonts w:ascii="標楷體" w:eastAsia="標楷體" w:hAnsi="標楷體" w:hint="eastAsia"/>
          <w:color w:val="000000"/>
          <w:sz w:val="32"/>
          <w:szCs w:val="32"/>
        </w:rPr>
        <w:t>研習</w:t>
      </w:r>
      <w:bookmarkEnd w:id="0"/>
    </w:p>
    <w:p w:rsidR="00DD535A" w:rsidRPr="003D6CCE" w:rsidRDefault="00DD535A" w:rsidP="00DD535A">
      <w:pPr>
        <w:widowControl/>
        <w:numPr>
          <w:ilvl w:val="0"/>
          <w:numId w:val="3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3D6CCE">
        <w:rPr>
          <w:rFonts w:ascii="標楷體" w:eastAsia="標楷體" w:hAnsi="標楷體" w:cs="新細明體" w:hint="eastAsia"/>
          <w:sz w:val="32"/>
          <w:szCs w:val="32"/>
        </w:rPr>
        <w:t>主辦單位：</w:t>
      </w:r>
      <w:r w:rsidRPr="003D6CCE">
        <w:rPr>
          <w:rFonts w:ascii="標楷體" w:eastAsia="標楷體" w:hAnsi="標楷體" w:cs="新細明體" w:hint="eastAsia"/>
          <w:color w:val="000000"/>
          <w:sz w:val="32"/>
          <w:szCs w:val="32"/>
        </w:rPr>
        <w:t>屏東</w:t>
      </w:r>
      <w:r w:rsidRPr="003D6CCE">
        <w:rPr>
          <w:rFonts w:ascii="標楷體" w:eastAsia="標楷體" w:hAnsi="標楷體" w:cs="新細明體"/>
          <w:color w:val="000000"/>
          <w:sz w:val="32"/>
          <w:szCs w:val="32"/>
        </w:rPr>
        <w:t>縣</w:t>
      </w:r>
      <w:r w:rsidRPr="003D6CCE">
        <w:rPr>
          <w:rFonts w:ascii="標楷體" w:eastAsia="標楷體" w:hAnsi="標楷體" w:cs="新細明體" w:hint="eastAsia"/>
          <w:sz w:val="32"/>
          <w:szCs w:val="32"/>
        </w:rPr>
        <w:t>大新</w:t>
      </w:r>
      <w:r w:rsidRPr="003D6CCE">
        <w:rPr>
          <w:rFonts w:ascii="標楷體" w:eastAsia="標楷體" w:hAnsi="標楷體" w:cs="新細明體" w:hint="eastAsia"/>
          <w:color w:val="000000"/>
          <w:sz w:val="32"/>
          <w:szCs w:val="32"/>
        </w:rPr>
        <w:t>國</w:t>
      </w:r>
      <w:r w:rsidRPr="003D6CCE">
        <w:rPr>
          <w:rFonts w:ascii="標楷體" w:eastAsia="標楷體" w:hAnsi="標楷體" w:cs="新細明體" w:hint="eastAsia"/>
          <w:sz w:val="32"/>
          <w:szCs w:val="32"/>
        </w:rPr>
        <w:t>小</w:t>
      </w:r>
      <w:r w:rsidRPr="003D6CCE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DD535A" w:rsidRPr="003D6CCE" w:rsidRDefault="00DD535A" w:rsidP="00DD535A">
      <w:pPr>
        <w:ind w:left="317"/>
        <w:rPr>
          <w:rFonts w:ascii="標楷體" w:eastAsia="標楷體" w:hAnsi="標楷體" w:cs="新細明體"/>
          <w:sz w:val="32"/>
          <w:szCs w:val="32"/>
        </w:rPr>
      </w:pPr>
      <w:r w:rsidRPr="003D6CCE">
        <w:rPr>
          <w:rFonts w:ascii="標楷體" w:eastAsia="標楷體" w:hAnsi="標楷體" w:cs="新細明體" w:hint="eastAsia"/>
          <w:sz w:val="32"/>
          <w:szCs w:val="32"/>
        </w:rPr>
        <w:t>三、承辦處室：大新</w:t>
      </w:r>
      <w:r w:rsidRPr="003D6CCE">
        <w:rPr>
          <w:rFonts w:ascii="標楷體" w:eastAsia="標楷體" w:hAnsi="標楷體" w:cs="新細明體"/>
          <w:color w:val="000000"/>
          <w:sz w:val="32"/>
          <w:szCs w:val="32"/>
        </w:rPr>
        <w:t>國</w:t>
      </w:r>
      <w:r w:rsidRPr="003D6CCE">
        <w:rPr>
          <w:rFonts w:ascii="標楷體" w:eastAsia="標楷體" w:hAnsi="標楷體" w:cs="新細明體" w:hint="eastAsia"/>
          <w:color w:val="000000"/>
          <w:sz w:val="32"/>
          <w:szCs w:val="32"/>
        </w:rPr>
        <w:t>小</w:t>
      </w:r>
      <w:r w:rsidR="0006627A" w:rsidRPr="003D6CCE">
        <w:rPr>
          <w:rFonts w:ascii="標楷體" w:eastAsia="標楷體" w:hAnsi="標楷體" w:cs="新細明體" w:hint="eastAsia"/>
          <w:sz w:val="32"/>
          <w:szCs w:val="32"/>
        </w:rPr>
        <w:t>教導</w:t>
      </w:r>
      <w:r w:rsidRPr="003D6CCE">
        <w:rPr>
          <w:rFonts w:ascii="標楷體" w:eastAsia="標楷體" w:hAnsi="標楷體" w:cs="新細明體" w:hint="eastAsia"/>
          <w:sz w:val="32"/>
          <w:szCs w:val="32"/>
        </w:rPr>
        <w:t>處</w:t>
      </w:r>
    </w:p>
    <w:p w:rsidR="00DD535A" w:rsidRPr="00592A5A" w:rsidRDefault="00DD535A" w:rsidP="00433D4D">
      <w:pPr>
        <w:ind w:firstLineChars="100" w:firstLine="320"/>
        <w:rPr>
          <w:rFonts w:ascii="標楷體" w:eastAsia="標楷體" w:hAnsi="標楷體" w:cs="新細明體"/>
          <w:sz w:val="32"/>
          <w:szCs w:val="32"/>
        </w:rPr>
      </w:pPr>
      <w:r w:rsidRPr="003D6CCE">
        <w:rPr>
          <w:rFonts w:ascii="標楷體" w:eastAsia="標楷體" w:hAnsi="標楷體" w:cs="新細明體" w:hint="eastAsia"/>
          <w:sz w:val="32"/>
          <w:szCs w:val="32"/>
        </w:rPr>
        <w:t>四、日期：10</w:t>
      </w:r>
      <w:r w:rsidR="00DA48A7" w:rsidRPr="003D6CCE">
        <w:rPr>
          <w:rFonts w:ascii="標楷體" w:eastAsia="標楷體" w:hAnsi="標楷體" w:cs="新細明體" w:hint="eastAsia"/>
          <w:sz w:val="32"/>
          <w:szCs w:val="32"/>
        </w:rPr>
        <w:t>3</w:t>
      </w:r>
      <w:r w:rsidRPr="003D6CCE">
        <w:rPr>
          <w:rFonts w:ascii="標楷體" w:eastAsia="標楷體" w:hAnsi="標楷體" w:cs="新細明體" w:hint="eastAsia"/>
          <w:color w:val="000000"/>
          <w:sz w:val="32"/>
          <w:szCs w:val="32"/>
        </w:rPr>
        <w:t>年</w:t>
      </w:r>
      <w:r w:rsidR="000C7DA7" w:rsidRPr="003D6CCE">
        <w:rPr>
          <w:rFonts w:ascii="標楷體" w:eastAsia="標楷體" w:hAnsi="標楷體" w:cs="新細明體" w:hint="eastAsia"/>
          <w:sz w:val="32"/>
          <w:szCs w:val="32"/>
        </w:rPr>
        <w:t>09</w:t>
      </w:r>
      <w:r w:rsidR="000D10AD" w:rsidRPr="003D6CCE">
        <w:rPr>
          <w:rFonts w:ascii="標楷體" w:eastAsia="標楷體" w:hAnsi="標楷體" w:cs="新細明體" w:hint="eastAsia"/>
          <w:color w:val="000000"/>
          <w:sz w:val="32"/>
          <w:szCs w:val="32"/>
        </w:rPr>
        <w:t>月</w:t>
      </w:r>
      <w:r w:rsidR="003D6CCE">
        <w:rPr>
          <w:rFonts w:ascii="標楷體" w:eastAsia="標楷體" w:hAnsi="標楷體" w:cs="新細明體" w:hint="eastAsia"/>
          <w:sz w:val="32"/>
          <w:szCs w:val="32"/>
        </w:rPr>
        <w:t>24</w:t>
      </w:r>
      <w:r w:rsidR="000D10AD" w:rsidRPr="00EB2494">
        <w:rPr>
          <w:rFonts w:ascii="標楷體" w:eastAsia="標楷體" w:hAnsi="標楷體" w:cs="新細明體" w:hint="eastAsia"/>
          <w:color w:val="000000"/>
          <w:sz w:val="32"/>
          <w:szCs w:val="32"/>
        </w:rPr>
        <w:t>日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下午一時</w:t>
      </w:r>
      <w:r>
        <w:rPr>
          <w:rFonts w:ascii="標楷體" w:eastAsia="標楷體" w:hAnsi="標楷體" w:cs="新細明體" w:hint="eastAsia"/>
          <w:color w:val="000000"/>
          <w:sz w:val="32"/>
          <w:szCs w:val="32"/>
        </w:rPr>
        <w:t>二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十分至四時</w:t>
      </w:r>
      <w:r>
        <w:rPr>
          <w:rFonts w:ascii="標楷體" w:eastAsia="標楷體" w:hAnsi="標楷體" w:cs="新細明體" w:hint="eastAsia"/>
          <w:color w:val="000000"/>
          <w:sz w:val="32"/>
          <w:szCs w:val="32"/>
        </w:rPr>
        <w:t>二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十分。</w:t>
      </w:r>
    </w:p>
    <w:p w:rsidR="00DD535A" w:rsidRPr="00592A5A" w:rsidRDefault="00DD535A" w:rsidP="00DD535A">
      <w:pPr>
        <w:widowControl/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地點：</w:t>
      </w:r>
      <w:r w:rsidR="0006627A">
        <w:rPr>
          <w:rFonts w:ascii="標楷體" w:eastAsia="標楷體" w:hAnsi="標楷體" w:hint="eastAsia"/>
          <w:sz w:val="32"/>
          <w:szCs w:val="32"/>
        </w:rPr>
        <w:t>大新</w:t>
      </w:r>
      <w:r>
        <w:rPr>
          <w:rFonts w:ascii="標楷體" w:eastAsia="標楷體" w:hAnsi="標楷體" w:hint="eastAsia"/>
          <w:sz w:val="32"/>
          <w:szCs w:val="32"/>
        </w:rPr>
        <w:t>國小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DD535A" w:rsidRPr="00592A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參加對象：</w:t>
      </w:r>
      <w:r>
        <w:rPr>
          <w:rFonts w:ascii="標楷體" w:eastAsia="標楷體" w:hAnsi="標楷體" w:cs="新細明體" w:hint="eastAsia"/>
          <w:sz w:val="32"/>
          <w:szCs w:val="32"/>
        </w:rPr>
        <w:t>大新國小全體教師</w:t>
      </w:r>
    </w:p>
    <w:p w:rsidR="00DD53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/>
          <w:sz w:val="32"/>
          <w:szCs w:val="32"/>
        </w:rPr>
        <w:t>報名方式：請參加研習之人員，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於研習前</w:t>
      </w:r>
      <w:r w:rsidRPr="00592A5A">
        <w:rPr>
          <w:rFonts w:ascii="標楷體" w:eastAsia="標楷體" w:hAnsi="標楷體" w:cs="新細明體"/>
          <w:sz w:val="32"/>
          <w:szCs w:val="32"/>
        </w:rPr>
        <w:t>逕上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全國教師在職進</w:t>
      </w:r>
    </w:p>
    <w:p w:rsidR="00DD535A" w:rsidRDefault="00DD535A" w:rsidP="00DD535A">
      <w:pPr>
        <w:ind w:left="952"/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修資訊網(http://inservice.org.tw)</w:t>
      </w:r>
      <w:r w:rsidRPr="00592A5A">
        <w:rPr>
          <w:rFonts w:ascii="標楷體" w:eastAsia="標楷體" w:hAnsi="標楷體" w:cs="新細明體"/>
          <w:sz w:val="32"/>
          <w:szCs w:val="32"/>
        </w:rPr>
        <w:t>報名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。</w:t>
      </w:r>
    </w:p>
    <w:p w:rsidR="003E08F7" w:rsidRDefault="003E08F7" w:rsidP="00DD535A">
      <w:pPr>
        <w:ind w:left="952"/>
        <w:rPr>
          <w:rFonts w:ascii="標楷體" w:eastAsia="標楷體" w:hAnsi="標楷體" w:cs="新細明體"/>
          <w:sz w:val="32"/>
          <w:szCs w:val="32"/>
        </w:rPr>
      </w:pPr>
    </w:p>
    <w:p w:rsidR="00DD535A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lastRenderedPageBreak/>
        <w:t>八、課程時間表：</w:t>
      </w:r>
    </w:p>
    <w:tbl>
      <w:tblPr>
        <w:tblW w:w="9702" w:type="dxa"/>
        <w:jc w:val="center"/>
        <w:tblInd w:w="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6"/>
        <w:gridCol w:w="2051"/>
        <w:gridCol w:w="3067"/>
        <w:gridCol w:w="2352"/>
        <w:gridCol w:w="1276"/>
      </w:tblGrid>
      <w:tr w:rsidR="000D10AD" w:rsidTr="003D6CCE">
        <w:trPr>
          <w:jc w:val="center"/>
        </w:trPr>
        <w:tc>
          <w:tcPr>
            <w:tcW w:w="956" w:type="dxa"/>
          </w:tcPr>
          <w:p w:rsidR="000D10AD" w:rsidRPr="003D6CCE" w:rsidRDefault="000D10AD" w:rsidP="00A43603">
            <w:pPr>
              <w:rPr>
                <w:rFonts w:ascii="標楷體" w:eastAsia="標楷體" w:hAnsi="標楷體" w:cs="新細明體"/>
                <w:color w:val="000000"/>
              </w:rPr>
            </w:pPr>
            <w:r w:rsidRPr="003D6CCE">
              <w:rPr>
                <w:rFonts w:ascii="標楷體" w:eastAsia="標楷體" w:hAnsi="標楷體" w:cs="新細明體" w:hint="eastAsia"/>
                <w:color w:val="000000"/>
              </w:rPr>
              <w:t>日期</w:t>
            </w:r>
          </w:p>
        </w:tc>
        <w:tc>
          <w:tcPr>
            <w:tcW w:w="2051" w:type="dxa"/>
          </w:tcPr>
          <w:p w:rsidR="000D10AD" w:rsidRPr="003D6CCE" w:rsidRDefault="000D10AD" w:rsidP="00A43603">
            <w:pPr>
              <w:rPr>
                <w:rFonts w:ascii="標楷體" w:eastAsia="標楷體" w:hAnsi="標楷體" w:cs="新細明體"/>
                <w:color w:val="000000"/>
              </w:rPr>
            </w:pPr>
            <w:r w:rsidRPr="003D6CCE">
              <w:rPr>
                <w:rFonts w:ascii="標楷體" w:eastAsia="標楷體" w:hAnsi="標楷體" w:cs="新細明體" w:hint="eastAsia"/>
                <w:color w:val="000000"/>
              </w:rPr>
              <w:t>時間</w:t>
            </w:r>
          </w:p>
        </w:tc>
        <w:tc>
          <w:tcPr>
            <w:tcW w:w="3067" w:type="dxa"/>
          </w:tcPr>
          <w:p w:rsidR="000D10AD" w:rsidRPr="003D6CCE" w:rsidRDefault="000D10AD" w:rsidP="00A43603">
            <w:pPr>
              <w:rPr>
                <w:rFonts w:ascii="標楷體" w:eastAsia="標楷體" w:hAnsi="標楷體" w:cs="新細明體"/>
                <w:color w:val="000000"/>
              </w:rPr>
            </w:pPr>
            <w:r w:rsidRPr="003D6CCE">
              <w:rPr>
                <w:rFonts w:ascii="標楷體" w:eastAsia="標楷體" w:hAnsi="標楷體" w:cs="新細明體" w:hint="eastAsia"/>
                <w:color w:val="000000"/>
              </w:rPr>
              <w:t>課程內容</w:t>
            </w:r>
          </w:p>
        </w:tc>
        <w:tc>
          <w:tcPr>
            <w:tcW w:w="2352" w:type="dxa"/>
          </w:tcPr>
          <w:p w:rsidR="000D10AD" w:rsidRPr="003D6CCE" w:rsidRDefault="000D10AD" w:rsidP="00A43603">
            <w:pPr>
              <w:rPr>
                <w:rFonts w:ascii="標楷體" w:eastAsia="標楷體" w:hAnsi="標楷體" w:cs="新細明體"/>
              </w:rPr>
            </w:pPr>
            <w:r w:rsidRPr="003D6CCE">
              <w:rPr>
                <w:rFonts w:ascii="標楷體" w:eastAsia="標楷體" w:hAnsi="標楷體" w:cs="新細明體" w:hint="eastAsia"/>
              </w:rPr>
              <w:t>主講人</w:t>
            </w:r>
          </w:p>
        </w:tc>
        <w:tc>
          <w:tcPr>
            <w:tcW w:w="1276" w:type="dxa"/>
          </w:tcPr>
          <w:p w:rsidR="000D10AD" w:rsidRDefault="000D10AD" w:rsidP="00A43603">
            <w:pPr>
              <w:rPr>
                <w:rFonts w:ascii="標楷體" w:eastAsia="標楷體" w:hAnsi="標楷體" w:cs="新細明體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sz w:val="32"/>
                <w:szCs w:val="32"/>
              </w:rPr>
              <w:t>備註</w:t>
            </w:r>
          </w:p>
        </w:tc>
      </w:tr>
      <w:tr w:rsidR="000D10AD" w:rsidTr="003D6CCE">
        <w:trPr>
          <w:jc w:val="center"/>
        </w:trPr>
        <w:tc>
          <w:tcPr>
            <w:tcW w:w="956" w:type="dxa"/>
            <w:vMerge w:val="restart"/>
            <w:vAlign w:val="center"/>
          </w:tcPr>
          <w:p w:rsidR="000D10AD" w:rsidRPr="003D6CCE" w:rsidRDefault="00F21770" w:rsidP="00D367B5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3D6CCE">
              <w:rPr>
                <w:rFonts w:ascii="標楷體" w:eastAsia="標楷體" w:hAnsi="標楷體" w:cs="新細明體" w:hint="eastAsia"/>
                <w:color w:val="000000"/>
              </w:rPr>
              <w:t>9/</w:t>
            </w:r>
            <w:r w:rsidR="003D6CCE">
              <w:rPr>
                <w:rFonts w:ascii="標楷體" w:eastAsia="標楷體" w:hAnsi="標楷體" w:cs="新細明體" w:hint="eastAsia"/>
                <w:color w:val="000000"/>
              </w:rPr>
              <w:t>24</w:t>
            </w:r>
          </w:p>
        </w:tc>
        <w:tc>
          <w:tcPr>
            <w:tcW w:w="2051" w:type="dxa"/>
            <w:vAlign w:val="center"/>
          </w:tcPr>
          <w:p w:rsidR="000D10AD" w:rsidRPr="003D6CC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3D6CCE">
              <w:rPr>
                <w:rFonts w:ascii="標楷體" w:eastAsia="標楷體" w:hAnsi="標楷體" w:cs="新細明體" w:hint="eastAsia"/>
                <w:color w:val="000000"/>
              </w:rPr>
              <w:t>13:20-13:30</w:t>
            </w:r>
          </w:p>
        </w:tc>
        <w:tc>
          <w:tcPr>
            <w:tcW w:w="3067" w:type="dxa"/>
            <w:vAlign w:val="center"/>
          </w:tcPr>
          <w:p w:rsidR="000D10AD" w:rsidRPr="003D6CC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D6CCE">
              <w:rPr>
                <w:rFonts w:ascii="標楷體" w:eastAsia="標楷體" w:hAnsi="標楷體" w:cs="新細明體" w:hint="eastAsia"/>
                <w:color w:val="000000" w:themeColor="text1"/>
              </w:rPr>
              <w:t>報到</w:t>
            </w:r>
          </w:p>
        </w:tc>
        <w:tc>
          <w:tcPr>
            <w:tcW w:w="2352" w:type="dxa"/>
          </w:tcPr>
          <w:p w:rsidR="000D10AD" w:rsidRPr="003D6CCE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1276" w:type="dxa"/>
          </w:tcPr>
          <w:p w:rsidR="000D10AD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3D6CCE">
        <w:trPr>
          <w:jc w:val="center"/>
        </w:trPr>
        <w:tc>
          <w:tcPr>
            <w:tcW w:w="956" w:type="dxa"/>
            <w:vMerge/>
            <w:vAlign w:val="center"/>
          </w:tcPr>
          <w:p w:rsidR="000D10AD" w:rsidRPr="003D6CCE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D10AD" w:rsidRPr="003D6CC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3D6CCE">
              <w:rPr>
                <w:rFonts w:ascii="標楷體" w:eastAsia="標楷體" w:hAnsi="標楷體" w:cs="新細明體" w:hint="eastAsia"/>
                <w:color w:val="000000"/>
              </w:rPr>
              <w:t>13:30-14:20</w:t>
            </w:r>
          </w:p>
        </w:tc>
        <w:tc>
          <w:tcPr>
            <w:tcW w:w="3067" w:type="dxa"/>
            <w:vAlign w:val="center"/>
          </w:tcPr>
          <w:p w:rsidR="000D10AD" w:rsidRPr="003D6CCE" w:rsidRDefault="003D6CCE" w:rsidP="003D6CCE">
            <w:pPr>
              <w:pStyle w:val="Web"/>
              <w:shd w:val="clear" w:color="auto" w:fill="FFFFFF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D6CC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營養教育</w:t>
            </w:r>
          </w:p>
        </w:tc>
        <w:tc>
          <w:tcPr>
            <w:tcW w:w="2352" w:type="dxa"/>
            <w:vAlign w:val="center"/>
          </w:tcPr>
          <w:p w:rsidR="000D10AD" w:rsidRPr="003D6CCE" w:rsidRDefault="003D6CCE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3D6CCE">
              <w:rPr>
                <w:rFonts w:ascii="標楷體" w:eastAsia="標楷體" w:hAnsi="標楷體" w:hint="eastAsia"/>
                <w:color w:val="000000"/>
              </w:rPr>
              <w:t>佳冬鄉</w:t>
            </w:r>
            <w:r w:rsidRPr="003D6CCE">
              <w:rPr>
                <w:rFonts w:ascii="標楷體" w:eastAsia="標楷體" w:hAnsi="標楷體" w:hint="eastAsia"/>
                <w:color w:val="000000"/>
              </w:rPr>
              <w:t>衛生所</w:t>
            </w:r>
          </w:p>
        </w:tc>
        <w:tc>
          <w:tcPr>
            <w:tcW w:w="1276" w:type="dxa"/>
          </w:tcPr>
          <w:p w:rsidR="000D10AD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3D6CCE">
        <w:trPr>
          <w:jc w:val="center"/>
        </w:trPr>
        <w:tc>
          <w:tcPr>
            <w:tcW w:w="956" w:type="dxa"/>
            <w:vMerge/>
            <w:vAlign w:val="center"/>
          </w:tcPr>
          <w:p w:rsidR="000D10AD" w:rsidRPr="003D6CCE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D10AD" w:rsidRPr="003D6CC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3D6CCE">
              <w:rPr>
                <w:rFonts w:ascii="標楷體" w:eastAsia="標楷體" w:hAnsi="標楷體" w:cs="新細明體" w:hint="eastAsia"/>
                <w:color w:val="000000"/>
              </w:rPr>
              <w:t>14:20-14:30</w:t>
            </w:r>
          </w:p>
        </w:tc>
        <w:tc>
          <w:tcPr>
            <w:tcW w:w="3067" w:type="dxa"/>
            <w:vAlign w:val="center"/>
          </w:tcPr>
          <w:p w:rsidR="000D10AD" w:rsidRPr="003D6CC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D6CCE">
              <w:rPr>
                <w:rFonts w:ascii="標楷體" w:eastAsia="標楷體" w:hAnsi="標楷體" w:cs="新細明體" w:hint="eastAsia"/>
                <w:color w:val="000000" w:themeColor="text1"/>
              </w:rPr>
              <w:t>休息</w:t>
            </w:r>
          </w:p>
        </w:tc>
        <w:tc>
          <w:tcPr>
            <w:tcW w:w="2352" w:type="dxa"/>
            <w:vAlign w:val="center"/>
          </w:tcPr>
          <w:p w:rsidR="000D10AD" w:rsidRPr="003D6CC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</w:rPr>
            </w:pPr>
          </w:p>
        </w:tc>
        <w:tc>
          <w:tcPr>
            <w:tcW w:w="1276" w:type="dxa"/>
          </w:tcPr>
          <w:p w:rsidR="000D10AD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3D6CCE">
        <w:trPr>
          <w:jc w:val="center"/>
        </w:trPr>
        <w:tc>
          <w:tcPr>
            <w:tcW w:w="956" w:type="dxa"/>
            <w:vMerge/>
            <w:vAlign w:val="center"/>
          </w:tcPr>
          <w:p w:rsidR="000D10AD" w:rsidRPr="003D6CCE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D10AD" w:rsidRPr="003D6CC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3D6CCE">
              <w:rPr>
                <w:rFonts w:ascii="標楷體" w:eastAsia="標楷體" w:hAnsi="標楷體" w:cs="新細明體" w:hint="eastAsia"/>
                <w:color w:val="000000"/>
              </w:rPr>
              <w:t>14:30-15:20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3E08F7" w:rsidRPr="003D6CCE" w:rsidRDefault="003D6CCE" w:rsidP="003D6CCE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D6CCE">
              <w:rPr>
                <w:rFonts w:ascii="標楷體" w:eastAsia="標楷體" w:hAnsi="標楷體" w:hint="eastAsia"/>
                <w:color w:val="000000"/>
              </w:rPr>
              <w:t>視力保健</w:t>
            </w:r>
          </w:p>
        </w:tc>
        <w:tc>
          <w:tcPr>
            <w:tcW w:w="2352" w:type="dxa"/>
            <w:vAlign w:val="center"/>
          </w:tcPr>
          <w:p w:rsidR="000D10AD" w:rsidRPr="003D6CCE" w:rsidRDefault="003D6CCE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3D6CCE">
              <w:rPr>
                <w:rFonts w:ascii="標楷體" w:eastAsia="標楷體" w:hAnsi="標楷體" w:hint="eastAsia"/>
                <w:color w:val="000000"/>
              </w:rPr>
              <w:t>佳冬鄉衛生所</w:t>
            </w:r>
          </w:p>
        </w:tc>
        <w:tc>
          <w:tcPr>
            <w:tcW w:w="1276" w:type="dxa"/>
          </w:tcPr>
          <w:p w:rsidR="000D10AD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3D6CCE">
        <w:trPr>
          <w:jc w:val="center"/>
        </w:trPr>
        <w:tc>
          <w:tcPr>
            <w:tcW w:w="956" w:type="dxa"/>
            <w:vMerge/>
            <w:vAlign w:val="center"/>
          </w:tcPr>
          <w:p w:rsidR="000D10AD" w:rsidRPr="003D6CCE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D10AD" w:rsidRPr="003D6CC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3D6CCE">
              <w:rPr>
                <w:rFonts w:ascii="標楷體" w:eastAsia="標楷體" w:hAnsi="標楷體" w:cs="新細明體" w:hint="eastAsia"/>
                <w:color w:val="000000"/>
              </w:rPr>
              <w:t>15:</w:t>
            </w:r>
            <w:r w:rsidR="00932D30" w:rsidRPr="003D6CCE">
              <w:rPr>
                <w:rFonts w:ascii="標楷體" w:eastAsia="標楷體" w:hAnsi="標楷體" w:cs="新細明體" w:hint="eastAsia"/>
                <w:color w:val="000000"/>
              </w:rPr>
              <w:t>2</w:t>
            </w:r>
            <w:r w:rsidRPr="003D6CCE">
              <w:rPr>
                <w:rFonts w:ascii="標楷體" w:eastAsia="標楷體" w:hAnsi="標楷體" w:cs="新細明體" w:hint="eastAsia"/>
                <w:color w:val="000000"/>
              </w:rPr>
              <w:t>0-15:30</w:t>
            </w:r>
          </w:p>
        </w:tc>
        <w:tc>
          <w:tcPr>
            <w:tcW w:w="3067" w:type="dxa"/>
            <w:vAlign w:val="center"/>
          </w:tcPr>
          <w:p w:rsidR="000D10AD" w:rsidRPr="003D6CC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D6CCE">
              <w:rPr>
                <w:rFonts w:ascii="標楷體" w:eastAsia="標楷體" w:hAnsi="標楷體" w:cs="新細明體" w:hint="eastAsia"/>
                <w:color w:val="000000" w:themeColor="text1"/>
              </w:rPr>
              <w:t>休息</w:t>
            </w:r>
          </w:p>
        </w:tc>
        <w:tc>
          <w:tcPr>
            <w:tcW w:w="2352" w:type="dxa"/>
            <w:vAlign w:val="center"/>
          </w:tcPr>
          <w:p w:rsidR="000D10AD" w:rsidRPr="003D6CC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</w:rPr>
            </w:pPr>
          </w:p>
        </w:tc>
        <w:tc>
          <w:tcPr>
            <w:tcW w:w="1276" w:type="dxa"/>
          </w:tcPr>
          <w:p w:rsidR="000D10AD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3D6CCE">
        <w:trPr>
          <w:jc w:val="center"/>
        </w:trPr>
        <w:tc>
          <w:tcPr>
            <w:tcW w:w="956" w:type="dxa"/>
            <w:vMerge/>
            <w:vAlign w:val="center"/>
          </w:tcPr>
          <w:p w:rsidR="000D10AD" w:rsidRPr="003D6CCE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D10AD" w:rsidRPr="003D6CC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3D6CCE">
              <w:rPr>
                <w:rFonts w:ascii="標楷體" w:eastAsia="標楷體" w:hAnsi="標楷體" w:cs="新細明體" w:hint="eastAsia"/>
                <w:color w:val="000000"/>
              </w:rPr>
              <w:t>15:30-16:20</w:t>
            </w:r>
          </w:p>
        </w:tc>
        <w:tc>
          <w:tcPr>
            <w:tcW w:w="3067" w:type="dxa"/>
            <w:vAlign w:val="center"/>
          </w:tcPr>
          <w:p w:rsidR="000D10AD" w:rsidRPr="003D6CCE" w:rsidRDefault="00433D4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D6CCE">
              <w:rPr>
                <w:rFonts w:ascii="標楷體" w:eastAsia="標楷體" w:hAnsi="標楷體" w:cs="新細明體" w:hint="eastAsia"/>
                <w:color w:val="000000" w:themeColor="text1"/>
              </w:rPr>
              <w:t>討論與實務分享</w:t>
            </w:r>
          </w:p>
        </w:tc>
        <w:tc>
          <w:tcPr>
            <w:tcW w:w="2352" w:type="dxa"/>
            <w:vAlign w:val="center"/>
          </w:tcPr>
          <w:p w:rsidR="000D10AD" w:rsidRPr="003D6CCE" w:rsidRDefault="003D6CCE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3D6CCE">
              <w:rPr>
                <w:rFonts w:ascii="標楷體" w:eastAsia="標楷體" w:hAnsi="標楷體" w:hint="eastAsia"/>
                <w:color w:val="000000"/>
              </w:rPr>
              <w:t>佳冬鄉衛生所</w:t>
            </w:r>
          </w:p>
        </w:tc>
        <w:tc>
          <w:tcPr>
            <w:tcW w:w="1276" w:type="dxa"/>
          </w:tcPr>
          <w:p w:rsidR="000D10AD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3D6CCE">
        <w:trPr>
          <w:jc w:val="center"/>
        </w:trPr>
        <w:tc>
          <w:tcPr>
            <w:tcW w:w="956" w:type="dxa"/>
            <w:vMerge/>
            <w:vAlign w:val="center"/>
          </w:tcPr>
          <w:p w:rsidR="000D10AD" w:rsidRPr="003D6CCE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2051" w:type="dxa"/>
            <w:vAlign w:val="center"/>
          </w:tcPr>
          <w:p w:rsidR="000D10AD" w:rsidRPr="003D6CC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</w:rPr>
            </w:pPr>
            <w:r w:rsidRPr="003D6CCE">
              <w:rPr>
                <w:rFonts w:ascii="標楷體" w:eastAsia="標楷體" w:hAnsi="標楷體" w:cs="新細明體" w:hint="eastAsia"/>
              </w:rPr>
              <w:t>16:20-</w:t>
            </w:r>
          </w:p>
        </w:tc>
        <w:tc>
          <w:tcPr>
            <w:tcW w:w="3067" w:type="dxa"/>
            <w:vAlign w:val="center"/>
          </w:tcPr>
          <w:p w:rsidR="000D10AD" w:rsidRPr="003D6CC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D6CCE">
              <w:rPr>
                <w:rFonts w:ascii="標楷體" w:eastAsia="標楷體" w:hAnsi="標楷體" w:cs="新細明體" w:hint="eastAsia"/>
                <w:color w:val="000000" w:themeColor="text1"/>
              </w:rPr>
              <w:t>賦歸</w:t>
            </w:r>
          </w:p>
        </w:tc>
        <w:tc>
          <w:tcPr>
            <w:tcW w:w="2352" w:type="dxa"/>
          </w:tcPr>
          <w:p w:rsidR="000D10AD" w:rsidRPr="003D6CCE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1276" w:type="dxa"/>
          </w:tcPr>
          <w:p w:rsidR="000D10AD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</w:tbl>
    <w:p w:rsidR="00433D4D" w:rsidRDefault="00C15D2E" w:rsidP="00254C9C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九、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認證：承辦處室依據縣府核定公函上網登錄課程，俾利教師上網報名；並於研習辦理完畢後1週內，由承辦處室依據參加人員實際出席狀況核發教師研習時數。</w:t>
      </w:r>
    </w:p>
    <w:p w:rsidR="00C15D2E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十、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評鑑</w:t>
      </w:r>
      <w:r w:rsidR="00DD535A">
        <w:rPr>
          <w:rFonts w:ascii="標楷體" w:eastAsia="標楷體" w:hAnsi="標楷體" w:cs="新細明體"/>
          <w:sz w:val="32"/>
          <w:szCs w:val="32"/>
        </w:rPr>
        <w:t>：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於本學期結束後，彙整所辦研習成果光碟乙份報府備查（免備文）。</w:t>
      </w:r>
    </w:p>
    <w:p w:rsidR="00DD535A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十一、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本計畫報經縣府核定後實施，修正時亦同。</w:t>
      </w:r>
    </w:p>
    <w:p w:rsidR="00DD535A" w:rsidRDefault="00DD535A" w:rsidP="00DD535A">
      <w:pPr>
        <w:rPr>
          <w:rFonts w:ascii="標楷體" w:eastAsia="標楷體" w:hAnsi="標楷體" w:cs="新細明體"/>
          <w:sz w:val="32"/>
          <w:szCs w:val="32"/>
        </w:rPr>
      </w:pPr>
    </w:p>
    <w:p w:rsidR="000842B7" w:rsidRPr="00DD535A" w:rsidRDefault="00DD535A">
      <w:r>
        <w:rPr>
          <w:rFonts w:ascii="標楷體" w:eastAsia="標楷體" w:hAnsi="標楷體" w:cs="新細明體" w:hint="eastAsia"/>
          <w:sz w:val="32"/>
          <w:szCs w:val="32"/>
        </w:rPr>
        <w:t>承辦人：王麗瑛      承辦主任：王麗瑛      校長：林政昌</w:t>
      </w:r>
    </w:p>
    <w:sectPr w:rsidR="000842B7" w:rsidRPr="00DD535A" w:rsidSect="00DD535A">
      <w:pgSz w:w="11906" w:h="16838"/>
      <w:pgMar w:top="1440" w:right="1080" w:bottom="1440" w:left="108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13B" w:rsidRDefault="00CE213B" w:rsidP="002C4449">
      <w:r>
        <w:separator/>
      </w:r>
    </w:p>
  </w:endnote>
  <w:endnote w:type="continuationSeparator" w:id="0">
    <w:p w:rsidR="00CE213B" w:rsidRDefault="00CE213B" w:rsidP="002C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13B" w:rsidRDefault="00CE213B" w:rsidP="002C4449">
      <w:r>
        <w:separator/>
      </w:r>
    </w:p>
  </w:footnote>
  <w:footnote w:type="continuationSeparator" w:id="0">
    <w:p w:rsidR="00CE213B" w:rsidRDefault="00CE213B" w:rsidP="002C4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7F1A"/>
    <w:multiLevelType w:val="hybridMultilevel"/>
    <w:tmpl w:val="4190B284"/>
    <w:lvl w:ilvl="0" w:tplc="928C7022">
      <w:start w:val="1"/>
      <w:numFmt w:val="taiwaneseCountingThousand"/>
      <w:lvlText w:val="%1、"/>
      <w:lvlJc w:val="left"/>
      <w:pPr>
        <w:ind w:left="1037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77" w:hanging="480"/>
      </w:pPr>
    </w:lvl>
    <w:lvl w:ilvl="2" w:tplc="0409001B" w:tentative="1">
      <w:start w:val="1"/>
      <w:numFmt w:val="lowerRoman"/>
      <w:lvlText w:val="%3."/>
      <w:lvlJc w:val="right"/>
      <w:pPr>
        <w:ind w:left="1757" w:hanging="480"/>
      </w:pPr>
    </w:lvl>
    <w:lvl w:ilvl="3" w:tplc="0409000F" w:tentative="1">
      <w:start w:val="1"/>
      <w:numFmt w:val="decimal"/>
      <w:lvlText w:val="%4."/>
      <w:lvlJc w:val="left"/>
      <w:pPr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ind w:left="4637" w:hanging="480"/>
      </w:pPr>
    </w:lvl>
  </w:abstractNum>
  <w:abstractNum w:abstractNumId="1">
    <w:nsid w:val="205D4608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2">
    <w:nsid w:val="39B1771A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3">
    <w:nsid w:val="45BA355E"/>
    <w:multiLevelType w:val="hybridMultilevel"/>
    <w:tmpl w:val="8EB4F26E"/>
    <w:lvl w:ilvl="0" w:tplc="1A3E0E6C">
      <w:start w:val="1"/>
      <w:numFmt w:val="ideographLegalTraditional"/>
      <w:lvlText w:val="%1、"/>
      <w:lvlJc w:val="left"/>
      <w:pPr>
        <w:tabs>
          <w:tab w:val="num" w:pos="645"/>
        </w:tabs>
        <w:ind w:left="645" w:hanging="64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48884412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5">
    <w:nsid w:val="4A1C4EF3"/>
    <w:multiLevelType w:val="hybridMultilevel"/>
    <w:tmpl w:val="633C7318"/>
    <w:lvl w:ilvl="0" w:tplc="E12AC4E6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FF38AC3A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5A"/>
    <w:rsid w:val="0006627A"/>
    <w:rsid w:val="000842B7"/>
    <w:rsid w:val="000A4CCD"/>
    <w:rsid w:val="000C7DA7"/>
    <w:rsid w:val="000D10AD"/>
    <w:rsid w:val="00254C9C"/>
    <w:rsid w:val="002C4449"/>
    <w:rsid w:val="003D6CCE"/>
    <w:rsid w:val="003E08F7"/>
    <w:rsid w:val="003E196C"/>
    <w:rsid w:val="00433D4D"/>
    <w:rsid w:val="00486723"/>
    <w:rsid w:val="006161B7"/>
    <w:rsid w:val="0066186E"/>
    <w:rsid w:val="007407B2"/>
    <w:rsid w:val="008C2151"/>
    <w:rsid w:val="00932D30"/>
    <w:rsid w:val="0098058C"/>
    <w:rsid w:val="00C15D2E"/>
    <w:rsid w:val="00CE213B"/>
    <w:rsid w:val="00D367B5"/>
    <w:rsid w:val="00DA48A7"/>
    <w:rsid w:val="00DD08B5"/>
    <w:rsid w:val="00DD535A"/>
    <w:rsid w:val="00DD660B"/>
    <w:rsid w:val="00E66D97"/>
    <w:rsid w:val="00E95463"/>
    <w:rsid w:val="00F21770"/>
    <w:rsid w:val="00F74674"/>
    <w:rsid w:val="00F9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5A"/>
    <w:pPr>
      <w:widowControl w:val="0"/>
    </w:pPr>
    <w:rPr>
      <w:rFonts w:eastAsia="細明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4449"/>
    <w:rPr>
      <w:rFonts w:eastAsia="細明體"/>
    </w:rPr>
  </w:style>
  <w:style w:type="paragraph" w:styleId="a5">
    <w:name w:val="footer"/>
    <w:basedOn w:val="a"/>
    <w:link w:val="a6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4449"/>
    <w:rPr>
      <w:rFonts w:eastAsia="細明體"/>
    </w:rPr>
  </w:style>
  <w:style w:type="paragraph" w:styleId="Web">
    <w:name w:val="Normal (Web)"/>
    <w:basedOn w:val="a"/>
    <w:uiPriority w:val="99"/>
    <w:unhideWhenUsed/>
    <w:rsid w:val="003E08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5A"/>
    <w:pPr>
      <w:widowControl w:val="0"/>
    </w:pPr>
    <w:rPr>
      <w:rFonts w:eastAsia="細明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4449"/>
    <w:rPr>
      <w:rFonts w:eastAsia="細明體"/>
    </w:rPr>
  </w:style>
  <w:style w:type="paragraph" w:styleId="a5">
    <w:name w:val="footer"/>
    <w:basedOn w:val="a"/>
    <w:link w:val="a6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4449"/>
    <w:rPr>
      <w:rFonts w:eastAsia="細明體"/>
    </w:rPr>
  </w:style>
  <w:style w:type="paragraph" w:styleId="Web">
    <w:name w:val="Normal (Web)"/>
    <w:basedOn w:val="a"/>
    <w:uiPriority w:val="99"/>
    <w:unhideWhenUsed/>
    <w:rsid w:val="003E08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582</Characters>
  <Application>Microsoft Office Word</Application>
  <DocSecurity>0</DocSecurity>
  <Lines>4</Lines>
  <Paragraphs>1</Paragraphs>
  <ScaleCrop>false</ScaleCrop>
  <Company>NEFUser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NEFUser</dc:creator>
  <cp:lastModifiedBy>user</cp:lastModifiedBy>
  <cp:revision>2</cp:revision>
  <cp:lastPrinted>2013-08-25T10:53:00Z</cp:lastPrinted>
  <dcterms:created xsi:type="dcterms:W3CDTF">2014-08-29T05:23:00Z</dcterms:created>
  <dcterms:modified xsi:type="dcterms:W3CDTF">2014-08-29T05:23:00Z</dcterms:modified>
</cp:coreProperties>
</file>