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83" w:rsidRDefault="00372583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屏東縣</w:t>
      </w:r>
      <w:r w:rsidR="00592A5A">
        <w:rPr>
          <w:rFonts w:ascii="標楷體" w:eastAsia="標楷體" w:hAnsi="標楷體" w:cs="新細明體" w:hint="eastAsia"/>
          <w:sz w:val="32"/>
          <w:szCs w:val="32"/>
        </w:rPr>
        <w:t>大新</w:t>
      </w:r>
      <w:r>
        <w:rPr>
          <w:rFonts w:ascii="標楷體" w:eastAsia="標楷體" w:hAnsi="標楷體" w:cs="新細明體" w:hint="eastAsia"/>
          <w:sz w:val="32"/>
          <w:szCs w:val="32"/>
        </w:rPr>
        <w:t>國民小學辦理</w:t>
      </w:r>
      <w:r w:rsidR="00A15A6D">
        <w:rPr>
          <w:rFonts w:ascii="標楷體" w:eastAsia="標楷體" w:hAnsi="標楷體" w:cs="新細明體" w:hint="eastAsia"/>
          <w:sz w:val="32"/>
          <w:szCs w:val="32"/>
        </w:rPr>
        <w:t>10</w:t>
      </w:r>
      <w:r w:rsidR="000C7513">
        <w:rPr>
          <w:rFonts w:ascii="標楷體" w:eastAsia="標楷體" w:hAnsi="標楷體" w:cs="新細明體" w:hint="eastAsia"/>
          <w:sz w:val="32"/>
          <w:szCs w:val="32"/>
        </w:rPr>
        <w:t>2</w:t>
      </w:r>
      <w:r>
        <w:rPr>
          <w:rFonts w:ascii="標楷體" w:eastAsia="標楷體" w:hAnsi="標楷體" w:cs="新細明體" w:hint="eastAsia"/>
          <w:sz w:val="32"/>
          <w:szCs w:val="32"/>
        </w:rPr>
        <w:t>學年度第</w:t>
      </w:r>
      <w:r w:rsidR="00551903">
        <w:rPr>
          <w:rFonts w:ascii="標楷體" w:eastAsia="標楷體" w:hAnsi="標楷體" w:cs="新細明體" w:hint="eastAsia"/>
          <w:sz w:val="32"/>
          <w:szCs w:val="32"/>
        </w:rPr>
        <w:t>二</w:t>
      </w:r>
      <w:r>
        <w:rPr>
          <w:rFonts w:ascii="標楷體" w:eastAsia="標楷體" w:hAnsi="標楷體" w:cs="新細明體" w:hint="eastAsia"/>
          <w:sz w:val="32"/>
          <w:szCs w:val="32"/>
        </w:rPr>
        <w:t>學期教師週三進修實施</w:t>
      </w:r>
      <w:r>
        <w:rPr>
          <w:rFonts w:ascii="標楷體" w:eastAsia="標楷體" w:hAnsi="標楷體" w:cs="新細明體"/>
          <w:sz w:val="32"/>
          <w:szCs w:val="32"/>
        </w:rPr>
        <w:t>計畫</w:t>
      </w:r>
    </w:p>
    <w:p w:rsidR="00372583" w:rsidRPr="00592A5A" w:rsidRDefault="00372583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372583" w:rsidRPr="00592A5A" w:rsidRDefault="00372583">
      <w:pPr>
        <w:numPr>
          <w:ilvl w:val="0"/>
          <w:numId w:val="4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592A5A" w:rsidRPr="00592A5A" w:rsidRDefault="00592A5A" w:rsidP="00592A5A">
      <w:pPr>
        <w:numPr>
          <w:ilvl w:val="0"/>
          <w:numId w:val="4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592A5A" w:rsidRPr="00592A5A" w:rsidRDefault="00592A5A" w:rsidP="00592A5A">
      <w:pPr>
        <w:numPr>
          <w:ilvl w:val="0"/>
          <w:numId w:val="4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592A5A" w:rsidRPr="00592A5A" w:rsidRDefault="00592A5A" w:rsidP="00592A5A">
      <w:pPr>
        <w:numPr>
          <w:ilvl w:val="0"/>
          <w:numId w:val="4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</w:t>
      </w:r>
      <w:r w:rsidR="004F02B1">
        <w:rPr>
          <w:rFonts w:ascii="標楷體" w:eastAsia="標楷體" w:hAnsi="標楷體" w:hint="eastAsia"/>
          <w:color w:val="000000"/>
          <w:sz w:val="32"/>
          <w:szCs w:val="32"/>
        </w:rPr>
        <w:t>10</w:t>
      </w:r>
      <w:r w:rsidR="000C7513">
        <w:rPr>
          <w:rFonts w:ascii="標楷體" w:eastAsia="標楷體" w:hAnsi="標楷體" w:hint="eastAsia"/>
          <w:color w:val="000000"/>
          <w:sz w:val="32"/>
          <w:szCs w:val="32"/>
        </w:rPr>
        <w:t>2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 w:rsidR="00551903">
        <w:rPr>
          <w:rFonts w:ascii="標楷體" w:eastAsia="標楷體" w:hAnsi="標楷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372583" w:rsidRPr="00592A5A" w:rsidRDefault="00372583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592A5A" w:rsidRPr="00592A5A" w:rsidRDefault="00592A5A" w:rsidP="00592A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592A5A" w:rsidRPr="00592A5A" w:rsidRDefault="00592A5A" w:rsidP="00592A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372583" w:rsidRPr="00592A5A" w:rsidRDefault="00372583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實施方式：</w:t>
      </w:r>
    </w:p>
    <w:p w:rsidR="00EF05D6" w:rsidRPr="00381356" w:rsidRDefault="00372583" w:rsidP="00592A5A">
      <w:pPr>
        <w:widowControl/>
        <w:numPr>
          <w:ilvl w:val="0"/>
          <w:numId w:val="7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7448F9">
        <w:rPr>
          <w:rFonts w:ascii="標楷體" w:eastAsia="標楷體" w:hAnsi="標楷體" w:cs="新細明體" w:hint="eastAsia"/>
          <w:sz w:val="32"/>
          <w:szCs w:val="32"/>
        </w:rPr>
        <w:t>研習</w:t>
      </w:r>
      <w:r w:rsidRPr="003A3C80">
        <w:rPr>
          <w:rFonts w:ascii="標楷體" w:eastAsia="標楷體" w:hAnsi="標楷體" w:cs="新細明體" w:hint="eastAsia"/>
          <w:sz w:val="32"/>
          <w:szCs w:val="32"/>
        </w:rPr>
        <w:t>主</w:t>
      </w:r>
      <w:r w:rsidRPr="00554760">
        <w:rPr>
          <w:rFonts w:ascii="標楷體" w:eastAsia="標楷體" w:hAnsi="標楷體" w:cs="新細明體" w:hint="eastAsia"/>
          <w:sz w:val="32"/>
          <w:szCs w:val="32"/>
        </w:rPr>
        <w:t>題</w:t>
      </w:r>
      <w:r w:rsidRPr="00DB06ED">
        <w:rPr>
          <w:rFonts w:ascii="標楷體" w:eastAsia="標楷體" w:hAnsi="標楷體" w:cs="新細明體" w:hint="eastAsia"/>
          <w:sz w:val="32"/>
          <w:szCs w:val="32"/>
        </w:rPr>
        <w:t>：</w:t>
      </w:r>
      <w:r w:rsidR="00DB06ED" w:rsidRPr="00381356">
        <w:rPr>
          <w:rFonts w:ascii="標楷體" w:eastAsia="標楷體" w:hAnsi="標楷體" w:hint="eastAsia"/>
          <w:color w:val="000000"/>
          <w:sz w:val="32"/>
          <w:szCs w:val="32"/>
        </w:rPr>
        <w:t>體育增能-</w:t>
      </w:r>
      <w:bookmarkStart w:id="0" w:name="_GoBack"/>
      <w:r w:rsidR="00551903">
        <w:rPr>
          <w:rFonts w:ascii="標楷體" w:eastAsia="標楷體" w:hAnsi="標楷體" w:hint="eastAsia"/>
          <w:color w:val="000000"/>
          <w:sz w:val="32"/>
          <w:szCs w:val="32"/>
        </w:rPr>
        <w:t>足</w:t>
      </w:r>
      <w:r w:rsidR="00381356" w:rsidRPr="00381356">
        <w:rPr>
          <w:rFonts w:ascii="標楷體" w:eastAsia="標楷體" w:hAnsi="標楷體" w:hint="eastAsia"/>
          <w:color w:val="000000"/>
          <w:sz w:val="32"/>
          <w:szCs w:val="32"/>
        </w:rPr>
        <w:t>球</w:t>
      </w:r>
      <w:bookmarkEnd w:id="0"/>
      <w:r w:rsidR="00DB06ED" w:rsidRPr="00381356">
        <w:rPr>
          <w:rFonts w:ascii="標楷體" w:eastAsia="標楷體" w:hAnsi="標楷體" w:hint="eastAsia"/>
          <w:color w:val="000000"/>
          <w:sz w:val="32"/>
          <w:szCs w:val="32"/>
        </w:rPr>
        <w:t>研習(2場次)</w:t>
      </w:r>
    </w:p>
    <w:p w:rsidR="00592A5A" w:rsidRPr="007448F9" w:rsidRDefault="00372583" w:rsidP="00592A5A">
      <w:pPr>
        <w:widowControl/>
        <w:numPr>
          <w:ilvl w:val="0"/>
          <w:numId w:val="7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554760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="00592A5A" w:rsidRPr="00554760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="00592A5A" w:rsidRPr="00554760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="00592A5A" w:rsidRPr="00554760">
        <w:rPr>
          <w:rFonts w:ascii="標楷體" w:eastAsia="標楷體" w:hAnsi="標楷體" w:cs="新細明體" w:hint="eastAsia"/>
          <w:sz w:val="32"/>
          <w:szCs w:val="32"/>
        </w:rPr>
        <w:t>大新</w:t>
      </w:r>
      <w:r w:rsidR="00592A5A" w:rsidRPr="007448F9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="00592A5A" w:rsidRPr="007448F9">
        <w:rPr>
          <w:rFonts w:ascii="標楷體" w:eastAsia="標楷體" w:hAnsi="標楷體" w:cs="新細明體" w:hint="eastAsia"/>
          <w:sz w:val="32"/>
          <w:szCs w:val="32"/>
        </w:rPr>
        <w:t>小</w:t>
      </w:r>
      <w:r w:rsidR="00592A5A" w:rsidRPr="007448F9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372583" w:rsidRPr="00592A5A" w:rsidRDefault="00592A5A" w:rsidP="00592A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7448F9">
        <w:rPr>
          <w:rFonts w:ascii="標楷體" w:eastAsia="標楷體" w:hAnsi="標楷體" w:cs="新細明體" w:hint="eastAsia"/>
          <w:sz w:val="32"/>
          <w:szCs w:val="32"/>
        </w:rPr>
        <w:t>三、</w:t>
      </w:r>
      <w:r w:rsidR="00372583" w:rsidRPr="007448F9">
        <w:rPr>
          <w:rFonts w:ascii="標楷體" w:eastAsia="標楷體" w:hAnsi="標楷體" w:cs="新細明體" w:hint="eastAsia"/>
          <w:sz w:val="32"/>
          <w:szCs w:val="32"/>
        </w:rPr>
        <w:t>承辦處室：</w:t>
      </w:r>
      <w:r w:rsidRPr="007448F9">
        <w:rPr>
          <w:rFonts w:ascii="標楷體" w:eastAsia="標楷體" w:hAnsi="標楷體" w:cs="新細明體" w:hint="eastAsia"/>
          <w:sz w:val="32"/>
          <w:szCs w:val="32"/>
        </w:rPr>
        <w:t>大</w:t>
      </w:r>
      <w:r w:rsidRPr="00A940D0">
        <w:rPr>
          <w:rFonts w:ascii="標楷體" w:eastAsia="標楷體" w:hAnsi="標楷體" w:cs="新細明體" w:hint="eastAsia"/>
          <w:sz w:val="32"/>
          <w:szCs w:val="32"/>
        </w:rPr>
        <w:t>新</w:t>
      </w:r>
      <w:r w:rsidRPr="00A940D0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A940D0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</w:p>
    <w:p w:rsidR="00381356" w:rsidRDefault="00592A5A" w:rsidP="00592A5A">
      <w:pPr>
        <w:ind w:firstLineChars="100" w:firstLine="320"/>
        <w:rPr>
          <w:rFonts w:ascii="標楷體" w:eastAsia="標楷體" w:hAnsi="標楷體" w:cs="新細明體"/>
          <w:color w:val="000000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四、</w:t>
      </w:r>
      <w:r w:rsidR="00372583" w:rsidRPr="00592A5A">
        <w:rPr>
          <w:rFonts w:ascii="標楷體" w:eastAsia="標楷體" w:hAnsi="標楷體" w:cs="新細明體" w:hint="eastAsia"/>
          <w:sz w:val="32"/>
          <w:szCs w:val="32"/>
        </w:rPr>
        <w:t>日期：</w:t>
      </w:r>
      <w:r w:rsidR="004F02B1">
        <w:rPr>
          <w:rFonts w:ascii="標楷體" w:eastAsia="標楷體" w:hAnsi="標楷體" w:cs="新細明體" w:hint="eastAsia"/>
          <w:sz w:val="32"/>
          <w:szCs w:val="32"/>
        </w:rPr>
        <w:t>10</w:t>
      </w:r>
      <w:r w:rsidR="00551903">
        <w:rPr>
          <w:rFonts w:ascii="標楷體" w:eastAsia="標楷體" w:hAnsi="標楷體" w:cs="新細明體" w:hint="eastAsia"/>
          <w:sz w:val="32"/>
          <w:szCs w:val="32"/>
        </w:rPr>
        <w:t>3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551903">
        <w:rPr>
          <w:rFonts w:ascii="標楷體" w:eastAsia="標楷體" w:hAnsi="標楷體" w:cs="新細明體" w:hint="eastAsia"/>
          <w:sz w:val="32"/>
          <w:szCs w:val="32"/>
        </w:rPr>
        <w:t>05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551903">
        <w:rPr>
          <w:rFonts w:ascii="標楷體" w:eastAsia="標楷體" w:hAnsi="標楷體" w:cs="新細明體" w:hint="eastAsia"/>
          <w:color w:val="000000"/>
          <w:sz w:val="32"/>
          <w:szCs w:val="32"/>
        </w:rPr>
        <w:t>28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="00F26137"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</w:t>
      </w:r>
      <w:r w:rsidR="00F26137"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="00F26137"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十分至四時</w:t>
      </w:r>
      <w:r w:rsidR="00F26137"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="00F26137"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</w:t>
      </w:r>
      <w:r w:rsidR="00DB06ED">
        <w:rPr>
          <w:rFonts w:ascii="標楷體" w:eastAsia="標楷體" w:hAnsi="標楷體" w:cs="新細明體" w:hint="eastAsia"/>
          <w:color w:val="000000"/>
          <w:sz w:val="32"/>
          <w:szCs w:val="32"/>
        </w:rPr>
        <w:t>、</w:t>
      </w:r>
    </w:p>
    <w:p w:rsidR="00372583" w:rsidRPr="00592A5A" w:rsidRDefault="00DB06ED" w:rsidP="00DB06ED">
      <w:pPr>
        <w:ind w:firstLineChars="600" w:firstLine="1920"/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10</w:t>
      </w:r>
      <w:r w:rsidR="000C7513">
        <w:rPr>
          <w:rFonts w:ascii="標楷體" w:eastAsia="標楷體" w:hAnsi="標楷體" w:cs="新細明體" w:hint="eastAsia"/>
          <w:sz w:val="32"/>
          <w:szCs w:val="32"/>
        </w:rPr>
        <w:t>3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>
        <w:rPr>
          <w:rFonts w:ascii="標楷體" w:eastAsia="標楷體" w:hAnsi="標楷體" w:cs="新細明體" w:hint="eastAsia"/>
          <w:sz w:val="32"/>
          <w:szCs w:val="32"/>
        </w:rPr>
        <w:t>0</w:t>
      </w:r>
      <w:r w:rsidR="00551903">
        <w:rPr>
          <w:rFonts w:ascii="標楷體" w:eastAsia="標楷體" w:hAnsi="標楷體" w:cs="新細明體" w:hint="eastAsia"/>
          <w:sz w:val="32"/>
          <w:szCs w:val="32"/>
        </w:rPr>
        <w:t>6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551903">
        <w:rPr>
          <w:rFonts w:ascii="標楷體" w:eastAsia="標楷體" w:hAnsi="標楷體" w:cs="新細明體" w:hint="eastAsia"/>
          <w:color w:val="000000"/>
          <w:sz w:val="32"/>
          <w:szCs w:val="32"/>
        </w:rPr>
        <w:t>11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日下午一時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十分至四時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</w:t>
      </w:r>
      <w:r w:rsidR="00F26137"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372583" w:rsidRPr="00592A5A" w:rsidRDefault="00372583" w:rsidP="00592A5A">
      <w:pPr>
        <w:widowControl/>
        <w:numPr>
          <w:ilvl w:val="0"/>
          <w:numId w:val="4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地</w:t>
      </w:r>
      <w:r w:rsidRPr="00454177">
        <w:rPr>
          <w:rFonts w:ascii="標楷體" w:eastAsia="標楷體" w:hAnsi="標楷體" w:cs="新細明體" w:hint="eastAsia"/>
          <w:sz w:val="32"/>
          <w:szCs w:val="32"/>
        </w:rPr>
        <w:t>點：</w:t>
      </w:r>
      <w:r w:rsidR="00254E55">
        <w:rPr>
          <w:rFonts w:ascii="標楷體" w:eastAsia="標楷體" w:hAnsi="標楷體" w:hint="eastAsia"/>
          <w:sz w:val="32"/>
          <w:szCs w:val="32"/>
        </w:rPr>
        <w:t>大新</w:t>
      </w:r>
      <w:r w:rsidR="00454177" w:rsidRPr="00454177">
        <w:rPr>
          <w:rFonts w:ascii="標楷體" w:eastAsia="標楷體" w:hAnsi="標楷體"/>
          <w:sz w:val="32"/>
          <w:szCs w:val="32"/>
        </w:rPr>
        <w:t>國小</w:t>
      </w:r>
      <w:r w:rsidR="00592A5A" w:rsidRPr="00454177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372583" w:rsidRPr="00592A5A" w:rsidRDefault="00372583" w:rsidP="001626E0">
      <w:pPr>
        <w:numPr>
          <w:ilvl w:val="0"/>
          <w:numId w:val="4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參加對象：</w:t>
      </w:r>
      <w:r w:rsidR="00592A5A">
        <w:rPr>
          <w:rFonts w:ascii="標楷體" w:eastAsia="標楷體" w:hAnsi="標楷體" w:cs="新細明體" w:hint="eastAsia"/>
          <w:sz w:val="32"/>
          <w:szCs w:val="32"/>
        </w:rPr>
        <w:t>大新國小全體教師</w:t>
      </w:r>
    </w:p>
    <w:p w:rsidR="001626E0" w:rsidRDefault="00372583" w:rsidP="001626E0">
      <w:pPr>
        <w:numPr>
          <w:ilvl w:val="0"/>
          <w:numId w:val="4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372583" w:rsidRDefault="00372583" w:rsidP="001626E0">
      <w:pPr>
        <w:ind w:left="952"/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1626E0" w:rsidRDefault="001626E0" w:rsidP="001626E0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1626E0" w:rsidRDefault="001626E0" w:rsidP="001626E0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372583" w:rsidRDefault="00372583" w:rsidP="00592A5A">
      <w:pPr>
        <w:numPr>
          <w:ilvl w:val="0"/>
          <w:numId w:val="4"/>
        </w:num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636"/>
        <w:gridCol w:w="1783"/>
        <w:gridCol w:w="1276"/>
      </w:tblGrid>
      <w:tr w:rsidR="00DB06ED" w:rsidTr="00DB06ED">
        <w:trPr>
          <w:jc w:val="center"/>
        </w:trPr>
        <w:tc>
          <w:tcPr>
            <w:tcW w:w="956" w:type="dxa"/>
          </w:tcPr>
          <w:p w:rsidR="00DB06ED" w:rsidRPr="004F02B1" w:rsidRDefault="00DB06ED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日期</w:t>
            </w:r>
          </w:p>
        </w:tc>
        <w:tc>
          <w:tcPr>
            <w:tcW w:w="2051" w:type="dxa"/>
          </w:tcPr>
          <w:p w:rsidR="00DB06ED" w:rsidRPr="004F02B1" w:rsidRDefault="00DB06ED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時間</w:t>
            </w:r>
          </w:p>
        </w:tc>
        <w:tc>
          <w:tcPr>
            <w:tcW w:w="3636" w:type="dxa"/>
          </w:tcPr>
          <w:p w:rsidR="00DB06ED" w:rsidRPr="004F02B1" w:rsidRDefault="00DB06ED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課程內容</w:t>
            </w:r>
          </w:p>
        </w:tc>
        <w:tc>
          <w:tcPr>
            <w:tcW w:w="1783" w:type="dxa"/>
          </w:tcPr>
          <w:p w:rsidR="00DB06ED" w:rsidRDefault="00DB06ED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sz w:val="32"/>
                <w:szCs w:val="32"/>
              </w:rPr>
              <w:t>主講人</w:t>
            </w:r>
          </w:p>
        </w:tc>
        <w:tc>
          <w:tcPr>
            <w:tcW w:w="1276" w:type="dxa"/>
          </w:tcPr>
          <w:p w:rsidR="00DB06ED" w:rsidRDefault="00DB06ED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sz w:val="32"/>
                <w:szCs w:val="32"/>
              </w:rPr>
              <w:t>備註</w:t>
            </w:r>
          </w:p>
        </w:tc>
      </w:tr>
      <w:tr w:rsidR="00DB06ED" w:rsidTr="00DB06ED">
        <w:trPr>
          <w:jc w:val="center"/>
        </w:trPr>
        <w:tc>
          <w:tcPr>
            <w:tcW w:w="956" w:type="dxa"/>
            <w:vMerge w:val="restart"/>
            <w:vAlign w:val="center"/>
          </w:tcPr>
          <w:p w:rsidR="000C7513" w:rsidRDefault="000C7513" w:rsidP="00760EC4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102年</w:t>
            </w:r>
          </w:p>
          <w:p w:rsidR="00DB06ED" w:rsidRPr="004F02B1" w:rsidRDefault="000C7513" w:rsidP="000C751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12月25日</w:t>
            </w:r>
          </w:p>
        </w:tc>
        <w:tc>
          <w:tcPr>
            <w:tcW w:w="2051" w:type="dxa"/>
            <w:vAlign w:val="center"/>
          </w:tcPr>
          <w:p w:rsidR="00DB06ED" w:rsidRPr="004F02B1" w:rsidRDefault="00DB06E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13:20-13:30</w:t>
            </w:r>
          </w:p>
        </w:tc>
        <w:tc>
          <w:tcPr>
            <w:tcW w:w="3636" w:type="dxa"/>
            <w:vAlign w:val="center"/>
          </w:tcPr>
          <w:p w:rsidR="00DB06ED" w:rsidRPr="00136E8E" w:rsidRDefault="00DB06E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136E8E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報到</w:t>
            </w:r>
          </w:p>
        </w:tc>
        <w:tc>
          <w:tcPr>
            <w:tcW w:w="1783" w:type="dxa"/>
          </w:tcPr>
          <w:p w:rsidR="00DB06ED" w:rsidRPr="007A121B" w:rsidRDefault="00DB06E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06ED" w:rsidRDefault="00DB06E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381356" w:rsidTr="00BE1FA2">
        <w:trPr>
          <w:jc w:val="center"/>
        </w:trPr>
        <w:tc>
          <w:tcPr>
            <w:tcW w:w="956" w:type="dxa"/>
            <w:vMerge/>
            <w:vAlign w:val="center"/>
          </w:tcPr>
          <w:p w:rsidR="00381356" w:rsidRPr="00554760" w:rsidRDefault="00381356" w:rsidP="00DB06ED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381356" w:rsidRPr="00554760" w:rsidRDefault="00381356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554760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13:30-14:20</w:t>
            </w:r>
          </w:p>
        </w:tc>
        <w:tc>
          <w:tcPr>
            <w:tcW w:w="3636" w:type="dxa"/>
            <w:vAlign w:val="center"/>
          </w:tcPr>
          <w:p w:rsidR="00381356" w:rsidRPr="00554760" w:rsidRDefault="00551903" w:rsidP="00381356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足</w:t>
            </w:r>
            <w:r w:rsidRPr="0038135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球</w:t>
            </w:r>
            <w:r w:rsidR="00381356" w:rsidRPr="009077B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基本概念</w:t>
            </w:r>
          </w:p>
        </w:tc>
        <w:tc>
          <w:tcPr>
            <w:tcW w:w="1783" w:type="dxa"/>
          </w:tcPr>
          <w:p w:rsidR="00381356" w:rsidRPr="00381356" w:rsidRDefault="000C7513" w:rsidP="00381356">
            <w:pPr>
              <w:snapToGrid w:val="0"/>
              <w:spacing w:line="240" w:lineRule="atLeast"/>
              <w:rPr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內聘講師</w:t>
            </w:r>
          </w:p>
        </w:tc>
        <w:tc>
          <w:tcPr>
            <w:tcW w:w="1276" w:type="dxa"/>
          </w:tcPr>
          <w:p w:rsidR="00381356" w:rsidRDefault="00381356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381356" w:rsidTr="00BE1FA2">
        <w:trPr>
          <w:jc w:val="center"/>
        </w:trPr>
        <w:tc>
          <w:tcPr>
            <w:tcW w:w="956" w:type="dxa"/>
            <w:vMerge/>
            <w:vAlign w:val="center"/>
          </w:tcPr>
          <w:p w:rsidR="00381356" w:rsidRPr="004F02B1" w:rsidRDefault="00381356" w:rsidP="00DB06ED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381356" w:rsidRPr="004F02B1" w:rsidRDefault="00381356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14:20-14:30</w:t>
            </w:r>
          </w:p>
        </w:tc>
        <w:tc>
          <w:tcPr>
            <w:tcW w:w="3636" w:type="dxa"/>
            <w:vAlign w:val="center"/>
          </w:tcPr>
          <w:p w:rsidR="00381356" w:rsidRPr="00136E8E" w:rsidRDefault="00381356" w:rsidP="00381356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136E8E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休息</w:t>
            </w:r>
          </w:p>
        </w:tc>
        <w:tc>
          <w:tcPr>
            <w:tcW w:w="1783" w:type="dxa"/>
          </w:tcPr>
          <w:p w:rsidR="00381356" w:rsidRPr="00381356" w:rsidRDefault="00381356" w:rsidP="00381356">
            <w:pPr>
              <w:snapToGrid w:val="0"/>
              <w:spacing w:line="240" w:lineRule="atLeast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381356" w:rsidRDefault="00381356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DB06ED" w:rsidTr="00DB06ED">
        <w:trPr>
          <w:jc w:val="center"/>
        </w:trPr>
        <w:tc>
          <w:tcPr>
            <w:tcW w:w="956" w:type="dxa"/>
            <w:vMerge/>
            <w:vAlign w:val="center"/>
          </w:tcPr>
          <w:p w:rsidR="00DB06ED" w:rsidRPr="004F02B1" w:rsidRDefault="00DB06ED" w:rsidP="00DB06ED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DB06ED" w:rsidRPr="004F02B1" w:rsidRDefault="00DB06E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14:30-15:20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DB06ED" w:rsidRPr="00136E8E" w:rsidRDefault="00551903" w:rsidP="00381356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足</w:t>
            </w:r>
            <w:r w:rsidRPr="0038135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球</w:t>
            </w:r>
            <w:r w:rsidR="00371CFD" w:rsidRPr="009077B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基本概念</w:t>
            </w:r>
          </w:p>
        </w:tc>
        <w:tc>
          <w:tcPr>
            <w:tcW w:w="1783" w:type="dxa"/>
            <w:vAlign w:val="center"/>
          </w:tcPr>
          <w:p w:rsidR="00DB06ED" w:rsidRPr="00381356" w:rsidRDefault="000C7513" w:rsidP="00381356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內聘講師</w:t>
            </w:r>
          </w:p>
        </w:tc>
        <w:tc>
          <w:tcPr>
            <w:tcW w:w="1276" w:type="dxa"/>
          </w:tcPr>
          <w:p w:rsidR="00DB06ED" w:rsidRDefault="00DB06E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DB06ED" w:rsidTr="00DB06ED">
        <w:trPr>
          <w:jc w:val="center"/>
        </w:trPr>
        <w:tc>
          <w:tcPr>
            <w:tcW w:w="956" w:type="dxa"/>
            <w:vMerge/>
            <w:vAlign w:val="center"/>
          </w:tcPr>
          <w:p w:rsidR="00DB06ED" w:rsidRPr="004F02B1" w:rsidRDefault="00DB06ED" w:rsidP="00DB06ED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DB06ED" w:rsidRPr="004F02B1" w:rsidRDefault="00DB06E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15:40-15:30</w:t>
            </w:r>
          </w:p>
        </w:tc>
        <w:tc>
          <w:tcPr>
            <w:tcW w:w="3636" w:type="dxa"/>
            <w:vAlign w:val="center"/>
          </w:tcPr>
          <w:p w:rsidR="00DB06ED" w:rsidRPr="00136E8E" w:rsidRDefault="00DB06ED" w:rsidP="00381356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136E8E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休息</w:t>
            </w:r>
          </w:p>
        </w:tc>
        <w:tc>
          <w:tcPr>
            <w:tcW w:w="1783" w:type="dxa"/>
            <w:vAlign w:val="center"/>
          </w:tcPr>
          <w:p w:rsidR="00DB06ED" w:rsidRPr="00381356" w:rsidRDefault="00DB06ED" w:rsidP="00381356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06ED" w:rsidRDefault="00DB06E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DB06ED" w:rsidTr="00DB06ED">
        <w:trPr>
          <w:jc w:val="center"/>
        </w:trPr>
        <w:tc>
          <w:tcPr>
            <w:tcW w:w="956" w:type="dxa"/>
            <w:vMerge/>
            <w:vAlign w:val="center"/>
          </w:tcPr>
          <w:p w:rsidR="00DB06ED" w:rsidRPr="004F02B1" w:rsidRDefault="00DB06ED" w:rsidP="00DB06ED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DB06ED" w:rsidRPr="004F02B1" w:rsidRDefault="00DB06E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15:30-16:20</w:t>
            </w:r>
          </w:p>
        </w:tc>
        <w:tc>
          <w:tcPr>
            <w:tcW w:w="3636" w:type="dxa"/>
            <w:vAlign w:val="center"/>
          </w:tcPr>
          <w:p w:rsidR="00DB06ED" w:rsidRPr="00136E8E" w:rsidRDefault="00551903" w:rsidP="00381356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足</w:t>
            </w:r>
            <w:r w:rsidRPr="0038135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球</w:t>
            </w:r>
            <w:r w:rsidR="00371CFD" w:rsidRPr="009077B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基本</w:t>
            </w:r>
            <w:r w:rsidR="00371CFD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練習</w:t>
            </w:r>
          </w:p>
        </w:tc>
        <w:tc>
          <w:tcPr>
            <w:tcW w:w="1783" w:type="dxa"/>
            <w:vAlign w:val="center"/>
          </w:tcPr>
          <w:p w:rsidR="00DB06ED" w:rsidRPr="00381356" w:rsidRDefault="000C7513" w:rsidP="00381356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內聘講師</w:t>
            </w:r>
          </w:p>
        </w:tc>
        <w:tc>
          <w:tcPr>
            <w:tcW w:w="1276" w:type="dxa"/>
          </w:tcPr>
          <w:p w:rsidR="00DB06ED" w:rsidRDefault="00DB06E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DB06ED" w:rsidTr="000C7513">
        <w:trPr>
          <w:jc w:val="center"/>
        </w:trPr>
        <w:tc>
          <w:tcPr>
            <w:tcW w:w="956" w:type="dxa"/>
            <w:vMerge/>
            <w:tcBorders>
              <w:bottom w:val="thinThickThinSmallGap" w:sz="24" w:space="0" w:color="auto"/>
            </w:tcBorders>
            <w:vAlign w:val="center"/>
          </w:tcPr>
          <w:p w:rsidR="00DB06ED" w:rsidRDefault="00DB06ED" w:rsidP="00DB06ED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2051" w:type="dxa"/>
            <w:tcBorders>
              <w:bottom w:val="thinThickThinSmallGap" w:sz="24" w:space="0" w:color="auto"/>
            </w:tcBorders>
            <w:vAlign w:val="center"/>
          </w:tcPr>
          <w:p w:rsidR="00DB06ED" w:rsidRDefault="00DB06E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sz w:val="32"/>
                <w:szCs w:val="32"/>
              </w:rPr>
              <w:t>16:20-</w:t>
            </w:r>
          </w:p>
        </w:tc>
        <w:tc>
          <w:tcPr>
            <w:tcW w:w="3636" w:type="dxa"/>
            <w:tcBorders>
              <w:bottom w:val="thinThickThinSmallGap" w:sz="24" w:space="0" w:color="auto"/>
            </w:tcBorders>
            <w:vAlign w:val="center"/>
          </w:tcPr>
          <w:p w:rsidR="00DB06ED" w:rsidRPr="004F02B1" w:rsidRDefault="00DB06ED" w:rsidP="00381356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sz w:val="32"/>
                <w:szCs w:val="32"/>
              </w:rPr>
              <w:t>賦歸</w:t>
            </w:r>
          </w:p>
        </w:tc>
        <w:tc>
          <w:tcPr>
            <w:tcW w:w="1783" w:type="dxa"/>
            <w:tcBorders>
              <w:bottom w:val="thinThickThinSmallGap" w:sz="24" w:space="0" w:color="auto"/>
            </w:tcBorders>
          </w:tcPr>
          <w:p w:rsidR="00DB06ED" w:rsidRPr="00381356" w:rsidRDefault="00DB06ED" w:rsidP="00381356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thinThickThinSmallGap" w:sz="24" w:space="0" w:color="auto"/>
            </w:tcBorders>
          </w:tcPr>
          <w:p w:rsidR="00DB06ED" w:rsidRDefault="00DB06E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371CFD" w:rsidTr="000C7513">
        <w:trPr>
          <w:jc w:val="center"/>
        </w:trPr>
        <w:tc>
          <w:tcPr>
            <w:tcW w:w="956" w:type="dxa"/>
            <w:vMerge w:val="restart"/>
            <w:tcBorders>
              <w:top w:val="thinThickThinSmallGap" w:sz="24" w:space="0" w:color="auto"/>
            </w:tcBorders>
            <w:vAlign w:val="center"/>
          </w:tcPr>
          <w:p w:rsidR="000C7513" w:rsidRDefault="000C7513" w:rsidP="00760EC4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103年</w:t>
            </w:r>
          </w:p>
          <w:p w:rsidR="00371CFD" w:rsidRPr="004F02B1" w:rsidRDefault="000C7513" w:rsidP="000C751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01月08日</w:t>
            </w:r>
          </w:p>
        </w:tc>
        <w:tc>
          <w:tcPr>
            <w:tcW w:w="2051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4F02B1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13:20-13:30</w:t>
            </w:r>
          </w:p>
        </w:tc>
        <w:tc>
          <w:tcPr>
            <w:tcW w:w="3636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136E8E" w:rsidRDefault="00371CFD" w:rsidP="00D42930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136E8E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報到</w:t>
            </w:r>
          </w:p>
        </w:tc>
        <w:tc>
          <w:tcPr>
            <w:tcW w:w="178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Pr="00DB06ED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Default="00371CF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371CFD" w:rsidTr="00DB06ED">
        <w:trPr>
          <w:jc w:val="center"/>
        </w:trPr>
        <w:tc>
          <w:tcPr>
            <w:tcW w:w="956" w:type="dxa"/>
            <w:vMerge/>
          </w:tcPr>
          <w:p w:rsidR="00371CFD" w:rsidRPr="00554760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554760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554760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13:30-14:20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554760" w:rsidRDefault="00551903" w:rsidP="00D42930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足</w:t>
            </w:r>
            <w:r w:rsidRPr="0038135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球</w:t>
            </w:r>
            <w:r w:rsidR="00371CFD" w:rsidRPr="009077B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基本</w:t>
            </w:r>
            <w:r w:rsidR="00371CFD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練習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Pr="00DB06ED" w:rsidRDefault="000C7513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內聘講師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Default="00371CF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371CFD" w:rsidTr="00DB06ED">
        <w:trPr>
          <w:jc w:val="center"/>
        </w:trPr>
        <w:tc>
          <w:tcPr>
            <w:tcW w:w="956" w:type="dxa"/>
            <w:vMerge/>
          </w:tcPr>
          <w:p w:rsidR="00371CFD" w:rsidRPr="004F02B1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4F02B1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14:20-14:30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136E8E" w:rsidRDefault="00371CFD" w:rsidP="00D42930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136E8E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休息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Pr="00DB06ED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Default="00371CF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371CFD" w:rsidTr="00DB06ED">
        <w:trPr>
          <w:jc w:val="center"/>
        </w:trPr>
        <w:tc>
          <w:tcPr>
            <w:tcW w:w="956" w:type="dxa"/>
            <w:vMerge/>
          </w:tcPr>
          <w:p w:rsidR="00371CFD" w:rsidRPr="004F02B1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4F02B1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14:30-15:20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FD" w:rsidRPr="00136E8E" w:rsidRDefault="00551903" w:rsidP="00D42930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足</w:t>
            </w:r>
            <w:r w:rsidRPr="0038135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球</w:t>
            </w:r>
            <w:r w:rsidR="00371CFD" w:rsidRPr="009077B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基本</w:t>
            </w:r>
            <w:r w:rsidR="00371CFD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練習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Pr="00DB06ED" w:rsidRDefault="000C7513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內聘講師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Default="00371CF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371CFD" w:rsidTr="00DB06ED">
        <w:trPr>
          <w:jc w:val="center"/>
        </w:trPr>
        <w:tc>
          <w:tcPr>
            <w:tcW w:w="956" w:type="dxa"/>
            <w:vMerge/>
          </w:tcPr>
          <w:p w:rsidR="00371CFD" w:rsidRPr="004F02B1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4F02B1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15:40-15:30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136E8E" w:rsidRDefault="00371CFD" w:rsidP="00D42930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136E8E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休息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Pr="00DB06ED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Default="00371CF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371CFD" w:rsidTr="00DB06ED">
        <w:trPr>
          <w:jc w:val="center"/>
        </w:trPr>
        <w:tc>
          <w:tcPr>
            <w:tcW w:w="956" w:type="dxa"/>
            <w:vMerge/>
          </w:tcPr>
          <w:p w:rsidR="00371CFD" w:rsidRPr="004F02B1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4F02B1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15:30-16:20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136E8E" w:rsidRDefault="00371CFD" w:rsidP="00371CF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分組比賽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Pr="00DB06ED" w:rsidRDefault="000C7513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內聘講師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Default="00371CF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371CFD" w:rsidTr="00DB06ED">
        <w:trPr>
          <w:jc w:val="center"/>
        </w:trPr>
        <w:tc>
          <w:tcPr>
            <w:tcW w:w="956" w:type="dxa"/>
            <w:vMerge/>
          </w:tcPr>
          <w:p w:rsidR="00371CFD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DB06ED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DB06ED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16:20-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FD" w:rsidRPr="004F02B1" w:rsidRDefault="00371CFD" w:rsidP="00D42930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sz w:val="32"/>
                <w:szCs w:val="32"/>
              </w:rPr>
              <w:t>賦歸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Pr="00DB06ED" w:rsidRDefault="00371CFD" w:rsidP="00DB06ED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D" w:rsidRDefault="00371CFD" w:rsidP="00DB06ED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</w:tbl>
    <w:p w:rsidR="00372583" w:rsidRDefault="00372583" w:rsidP="00592A5A">
      <w:pPr>
        <w:numPr>
          <w:ilvl w:val="0"/>
          <w:numId w:val="4"/>
        </w:num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372583" w:rsidRDefault="00372583" w:rsidP="00592A5A">
      <w:pPr>
        <w:numPr>
          <w:ilvl w:val="0"/>
          <w:numId w:val="4"/>
        </w:num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評鑑</w:t>
      </w:r>
      <w:r>
        <w:rPr>
          <w:rFonts w:ascii="標楷體" w:eastAsia="標楷體" w:hAnsi="標楷體" w:cs="新細明體"/>
          <w:sz w:val="32"/>
          <w:szCs w:val="32"/>
        </w:rPr>
        <w:t>：</w:t>
      </w:r>
      <w:r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372583" w:rsidRDefault="00372583" w:rsidP="00592A5A">
      <w:pPr>
        <w:numPr>
          <w:ilvl w:val="0"/>
          <w:numId w:val="4"/>
        </w:num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372583" w:rsidRDefault="00372583">
      <w:pPr>
        <w:rPr>
          <w:rFonts w:ascii="標楷體" w:eastAsia="標楷體" w:hAnsi="標楷體" w:cs="新細明體"/>
          <w:sz w:val="32"/>
          <w:szCs w:val="32"/>
        </w:rPr>
      </w:pPr>
    </w:p>
    <w:p w:rsidR="00551903" w:rsidRPr="00DD535A" w:rsidRDefault="00551903" w:rsidP="00551903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p w:rsidR="00372583" w:rsidRPr="00551903" w:rsidRDefault="00372583" w:rsidP="00551903">
      <w:pPr>
        <w:rPr>
          <w:rFonts w:ascii="標楷體" w:eastAsia="標楷體" w:hAnsi="標楷體" w:cs="新細明體"/>
          <w:sz w:val="32"/>
          <w:szCs w:val="32"/>
        </w:rPr>
      </w:pPr>
    </w:p>
    <w:sectPr w:rsidR="00372583" w:rsidRPr="0055190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D5" w:rsidRDefault="000F44D5" w:rsidP="008F51EE">
      <w:r>
        <w:separator/>
      </w:r>
    </w:p>
  </w:endnote>
  <w:endnote w:type="continuationSeparator" w:id="0">
    <w:p w:rsidR="000F44D5" w:rsidRDefault="000F44D5" w:rsidP="008F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D5" w:rsidRDefault="000F44D5" w:rsidP="008F51EE">
      <w:r>
        <w:separator/>
      </w:r>
    </w:p>
  </w:footnote>
  <w:footnote w:type="continuationSeparator" w:id="0">
    <w:p w:rsidR="000F44D5" w:rsidRDefault="000F44D5" w:rsidP="008F5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07DC43A5"/>
    <w:multiLevelType w:val="hybridMultilevel"/>
    <w:tmpl w:val="F4B45D0C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E6A51CA">
      <w:start w:val="1"/>
      <w:numFmt w:val="taiwaneseCountingThousand"/>
      <w:lvlText w:val="%2、"/>
      <w:lvlJc w:val="left"/>
      <w:pPr>
        <w:tabs>
          <w:tab w:val="num" w:pos="1021"/>
        </w:tabs>
        <w:ind w:left="1021" w:hanging="624"/>
      </w:pPr>
      <w:rPr>
        <w:rFonts w:ascii="Times New Roman" w:eastAsia="Times New Roman" w:hAnsi="Times New Roman" w:cs="Times New Roman"/>
        <w:lang w:val="en-US"/>
      </w:rPr>
    </w:lvl>
    <w:lvl w:ilvl="2" w:tplc="DF2633F2">
      <w:start w:val="1"/>
      <w:numFmt w:val="ideographLegalTraditional"/>
      <w:lvlText w:val="%3、"/>
      <w:lvlJc w:val="left"/>
      <w:pPr>
        <w:tabs>
          <w:tab w:val="num" w:pos="1582"/>
        </w:tabs>
        <w:ind w:left="1582" w:hanging="624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6975284"/>
    <w:multiLevelType w:val="multilevel"/>
    <w:tmpl w:val="620CE714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50F16171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6">
    <w:nsid w:val="52CF1C62"/>
    <w:multiLevelType w:val="multilevel"/>
    <w:tmpl w:val="48509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720116"/>
    <w:multiLevelType w:val="multilevel"/>
    <w:tmpl w:val="3E96680A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8">
    <w:nsid w:val="77676F4A"/>
    <w:multiLevelType w:val="multilevel"/>
    <w:tmpl w:val="1D464F6A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9">
    <w:nsid w:val="7F275EB7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EE"/>
    <w:rsid w:val="00094432"/>
    <w:rsid w:val="000C7513"/>
    <w:rsid w:val="000F44D5"/>
    <w:rsid w:val="00136E8E"/>
    <w:rsid w:val="001626E0"/>
    <w:rsid w:val="001757DD"/>
    <w:rsid w:val="00180814"/>
    <w:rsid w:val="002143F1"/>
    <w:rsid w:val="00254E55"/>
    <w:rsid w:val="002A336E"/>
    <w:rsid w:val="00371CFD"/>
    <w:rsid w:val="00372583"/>
    <w:rsid w:val="00372698"/>
    <w:rsid w:val="00381356"/>
    <w:rsid w:val="0039239F"/>
    <w:rsid w:val="003A3C80"/>
    <w:rsid w:val="003F187B"/>
    <w:rsid w:val="0040174A"/>
    <w:rsid w:val="00454177"/>
    <w:rsid w:val="00462A57"/>
    <w:rsid w:val="00466915"/>
    <w:rsid w:val="0047465B"/>
    <w:rsid w:val="004F02B1"/>
    <w:rsid w:val="004F5E9A"/>
    <w:rsid w:val="00545009"/>
    <w:rsid w:val="00551903"/>
    <w:rsid w:val="00554760"/>
    <w:rsid w:val="005864E2"/>
    <w:rsid w:val="00592A5A"/>
    <w:rsid w:val="005961CB"/>
    <w:rsid w:val="005B798D"/>
    <w:rsid w:val="00695A73"/>
    <w:rsid w:val="006A7986"/>
    <w:rsid w:val="007448F9"/>
    <w:rsid w:val="00750BC3"/>
    <w:rsid w:val="00760EC4"/>
    <w:rsid w:val="00773A46"/>
    <w:rsid w:val="008B0BB2"/>
    <w:rsid w:val="008C6408"/>
    <w:rsid w:val="008F3153"/>
    <w:rsid w:val="008F51EE"/>
    <w:rsid w:val="009F096B"/>
    <w:rsid w:val="00A15A6D"/>
    <w:rsid w:val="00A940D0"/>
    <w:rsid w:val="00AB4EFC"/>
    <w:rsid w:val="00BE1FA2"/>
    <w:rsid w:val="00C408D9"/>
    <w:rsid w:val="00C549A7"/>
    <w:rsid w:val="00D2222C"/>
    <w:rsid w:val="00D42930"/>
    <w:rsid w:val="00DB06ED"/>
    <w:rsid w:val="00DB2239"/>
    <w:rsid w:val="00E457B2"/>
    <w:rsid w:val="00EE7B0A"/>
    <w:rsid w:val="00EF05D6"/>
    <w:rsid w:val="00F26137"/>
    <w:rsid w:val="00F7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EE"/>
    <w:rPr>
      <w:kern w:val="2"/>
    </w:rPr>
  </w:style>
  <w:style w:type="paragraph" w:styleId="a5">
    <w:name w:val="footer"/>
    <w:basedOn w:val="a"/>
    <w:link w:val="a6"/>
    <w:uiPriority w:val="99"/>
    <w:unhideWhenUsed/>
    <w:rsid w:val="008F51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EE"/>
    <w:rPr>
      <w:kern w:val="2"/>
    </w:rPr>
  </w:style>
  <w:style w:type="paragraph" w:customStyle="1" w:styleId="a7">
    <w:name w:val="a"/>
    <w:basedOn w:val="a"/>
    <w:rsid w:val="00EE7B0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8">
    <w:name w:val="List Paragraph"/>
    <w:basedOn w:val="a"/>
    <w:qFormat/>
    <w:rsid w:val="003F187B"/>
    <w:pPr>
      <w:ind w:leftChars="200" w:left="480"/>
    </w:pPr>
    <w:rPr>
      <w:rFonts w:ascii="Calibri" w:hAnsi="Calibri"/>
      <w:szCs w:val="22"/>
    </w:rPr>
  </w:style>
  <w:style w:type="character" w:styleId="a9">
    <w:name w:val="Hyperlink"/>
    <w:uiPriority w:val="99"/>
    <w:semiHidden/>
    <w:unhideWhenUsed/>
    <w:rsid w:val="004F02B1"/>
    <w:rPr>
      <w:strike w:val="0"/>
      <w:dstrike w:val="0"/>
      <w:color w:val="3118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EE"/>
    <w:rPr>
      <w:kern w:val="2"/>
    </w:rPr>
  </w:style>
  <w:style w:type="paragraph" w:styleId="a5">
    <w:name w:val="footer"/>
    <w:basedOn w:val="a"/>
    <w:link w:val="a6"/>
    <w:uiPriority w:val="99"/>
    <w:unhideWhenUsed/>
    <w:rsid w:val="008F51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EE"/>
    <w:rPr>
      <w:kern w:val="2"/>
    </w:rPr>
  </w:style>
  <w:style w:type="paragraph" w:customStyle="1" w:styleId="a7">
    <w:name w:val="a"/>
    <w:basedOn w:val="a"/>
    <w:rsid w:val="00EE7B0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8">
    <w:name w:val="List Paragraph"/>
    <w:basedOn w:val="a"/>
    <w:qFormat/>
    <w:rsid w:val="003F187B"/>
    <w:pPr>
      <w:ind w:leftChars="200" w:left="480"/>
    </w:pPr>
    <w:rPr>
      <w:rFonts w:ascii="Calibri" w:hAnsi="Calibri"/>
      <w:szCs w:val="22"/>
    </w:rPr>
  </w:style>
  <w:style w:type="character" w:styleId="a9">
    <w:name w:val="Hyperlink"/>
    <w:uiPriority w:val="99"/>
    <w:semiHidden/>
    <w:unhideWhenUsed/>
    <w:rsid w:val="004F02B1"/>
    <w:rPr>
      <w:strike w:val="0"/>
      <w:dstrike w:val="0"/>
      <w:color w:val="3118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5618">
          <w:marLeft w:val="200"/>
          <w:marRight w:val="2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290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5342">
                          <w:marLeft w:val="0"/>
                          <w:marRight w:val="-44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444275">
                              <w:marLeft w:val="0"/>
                              <w:marRight w:val="50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7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430764">
                                      <w:marLeft w:val="0"/>
                                      <w:marRight w:val="0"/>
                                      <w:marTop w:val="0"/>
                                      <w:marBottom w:val="4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Company>SUNYANZI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屏東縣_____國民小學辦理98學年度第1學期教師週三進修實施計畫</dc:title>
  <dc:creator>黃曉音</dc:creator>
  <cp:lastModifiedBy>user</cp:lastModifiedBy>
  <cp:revision>2</cp:revision>
  <cp:lastPrinted>2013-09-04T02:53:00Z</cp:lastPrinted>
  <dcterms:created xsi:type="dcterms:W3CDTF">2014-02-11T06:57:00Z</dcterms:created>
  <dcterms:modified xsi:type="dcterms:W3CDTF">2014-02-11T06:57:00Z</dcterms:modified>
</cp:coreProperties>
</file>